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440" w:rsidRPr="00D11440" w:rsidRDefault="00D11440" w:rsidP="006F3F5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440">
        <w:rPr>
          <w:rFonts w:ascii="Times New Roman" w:hAnsi="Times New Roman" w:cs="Times New Roman"/>
          <w:b/>
          <w:sz w:val="28"/>
          <w:szCs w:val="28"/>
        </w:rPr>
        <w:t xml:space="preserve">Лабораторное занятие №5. </w:t>
      </w:r>
    </w:p>
    <w:p w:rsidR="003278CB" w:rsidRDefault="006D0195" w:rsidP="006F3F5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440">
        <w:rPr>
          <w:rFonts w:ascii="Times New Roman" w:hAnsi="Times New Roman" w:cs="Times New Roman"/>
          <w:b/>
          <w:sz w:val="28"/>
          <w:szCs w:val="28"/>
        </w:rPr>
        <w:t>Питание как средство восстановления работоспособности спортсменов</w:t>
      </w:r>
    </w:p>
    <w:p w:rsidR="00D11440" w:rsidRDefault="00D11440" w:rsidP="006F3F5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1440" w:rsidRPr="00D11440" w:rsidRDefault="00D11440" w:rsidP="006F3F58">
      <w:pPr>
        <w:pStyle w:val="a3"/>
        <w:numPr>
          <w:ilvl w:val="0"/>
          <w:numId w:val="5"/>
        </w:numPr>
        <w:ind w:left="0"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14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Определение суточного расхода энергии.</w:t>
      </w:r>
    </w:p>
    <w:p w:rsidR="00D11440" w:rsidRDefault="00D11440" w:rsidP="006F3F58">
      <w:pPr>
        <w:ind w:firstLine="709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Цель</w:t>
      </w:r>
      <w:r w:rsidRPr="001B453B">
        <w:rPr>
          <w:b/>
          <w:sz w:val="28"/>
          <w:szCs w:val="28"/>
        </w:rPr>
        <w:t>:</w:t>
      </w:r>
      <w:r w:rsidRPr="001B453B">
        <w:rPr>
          <w:sz w:val="28"/>
          <w:szCs w:val="28"/>
        </w:rPr>
        <w:t xml:space="preserve"> </w:t>
      </w:r>
      <w:r w:rsidRPr="00932CA5">
        <w:rPr>
          <w:sz w:val="28"/>
          <w:szCs w:val="28"/>
        </w:rPr>
        <w:t>о</w:t>
      </w:r>
      <w:r w:rsidRPr="00932CA5">
        <w:rPr>
          <w:bCs/>
          <w:color w:val="000000"/>
          <w:sz w:val="28"/>
          <w:szCs w:val="28"/>
        </w:rPr>
        <w:t>пределить суточный расход энергии</w:t>
      </w:r>
      <w:r w:rsidRPr="005D39D6">
        <w:rPr>
          <w:color w:val="000000"/>
          <w:sz w:val="28"/>
          <w:szCs w:val="28"/>
        </w:rPr>
        <w:t xml:space="preserve"> </w:t>
      </w:r>
      <w:proofErr w:type="spellStart"/>
      <w:r w:rsidRPr="009C3093">
        <w:rPr>
          <w:color w:val="000000"/>
          <w:sz w:val="28"/>
          <w:szCs w:val="28"/>
        </w:rPr>
        <w:t>хронометражно</w:t>
      </w:r>
      <w:proofErr w:type="spellEnd"/>
      <w:r w:rsidRPr="009C3093">
        <w:rPr>
          <w:color w:val="000000"/>
          <w:sz w:val="28"/>
          <w:szCs w:val="28"/>
        </w:rPr>
        <w:t>-табличным методом</w:t>
      </w:r>
      <w:r>
        <w:rPr>
          <w:bCs/>
          <w:color w:val="000000"/>
          <w:sz w:val="28"/>
          <w:szCs w:val="28"/>
        </w:rPr>
        <w:t xml:space="preserve"> и сопоставить результаты </w:t>
      </w:r>
      <w:r>
        <w:rPr>
          <w:sz w:val="28"/>
          <w:szCs w:val="28"/>
        </w:rPr>
        <w:t xml:space="preserve">с </w:t>
      </w:r>
      <w:r w:rsidRPr="006E7D39">
        <w:rPr>
          <w:color w:val="000000"/>
          <w:sz w:val="28"/>
          <w:szCs w:val="28"/>
        </w:rPr>
        <w:t>гигиенически</w:t>
      </w:r>
      <w:r>
        <w:rPr>
          <w:color w:val="000000"/>
          <w:sz w:val="28"/>
          <w:szCs w:val="28"/>
        </w:rPr>
        <w:t>ми</w:t>
      </w:r>
      <w:r w:rsidRPr="006E7D39">
        <w:rPr>
          <w:color w:val="000000"/>
          <w:sz w:val="28"/>
          <w:szCs w:val="28"/>
        </w:rPr>
        <w:t xml:space="preserve"> норматив</w:t>
      </w:r>
      <w:r>
        <w:rPr>
          <w:color w:val="000000"/>
          <w:sz w:val="28"/>
          <w:szCs w:val="28"/>
        </w:rPr>
        <w:t>ами</w:t>
      </w:r>
      <w:r w:rsidRPr="006E7D39">
        <w:rPr>
          <w:color w:val="000000"/>
          <w:sz w:val="28"/>
          <w:szCs w:val="28"/>
        </w:rPr>
        <w:t xml:space="preserve"> суточных </w:t>
      </w:r>
      <w:proofErr w:type="spellStart"/>
      <w:r w:rsidRPr="006E7D39">
        <w:rPr>
          <w:color w:val="000000"/>
          <w:sz w:val="28"/>
          <w:szCs w:val="28"/>
        </w:rPr>
        <w:t>энергозатрат</w:t>
      </w:r>
      <w:proofErr w:type="spellEnd"/>
      <w:r w:rsidRPr="006E7D39">
        <w:rPr>
          <w:color w:val="000000"/>
          <w:sz w:val="28"/>
          <w:szCs w:val="28"/>
        </w:rPr>
        <w:t xml:space="preserve"> для лиц разной профессиональной принадлежности</w:t>
      </w:r>
      <w:r>
        <w:rPr>
          <w:color w:val="000000"/>
          <w:sz w:val="28"/>
          <w:szCs w:val="28"/>
        </w:rPr>
        <w:t>, оценить интенсивность двигательного режима.</w:t>
      </w:r>
    </w:p>
    <w:p w:rsidR="00D11440" w:rsidRPr="00195677" w:rsidRDefault="00D11440" w:rsidP="006F3F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95677">
        <w:rPr>
          <w:sz w:val="28"/>
          <w:szCs w:val="28"/>
        </w:rPr>
        <w:t xml:space="preserve">бщий суточный расход энергии складывается из величины основного обмена, рабочей </w:t>
      </w:r>
      <w:r>
        <w:rPr>
          <w:sz w:val="28"/>
          <w:szCs w:val="28"/>
        </w:rPr>
        <w:t>при</w:t>
      </w:r>
      <w:r w:rsidRPr="00195677">
        <w:rPr>
          <w:sz w:val="28"/>
          <w:szCs w:val="28"/>
        </w:rPr>
        <w:t>бавки</w:t>
      </w:r>
      <w:r>
        <w:rPr>
          <w:sz w:val="28"/>
          <w:szCs w:val="28"/>
        </w:rPr>
        <w:t>, энергии на специфическое динамическое действие пищи</w:t>
      </w:r>
      <w:r w:rsidRPr="00195677"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О</w:t>
      </w:r>
      <w:r w:rsidRPr="00CA0756">
        <w:rPr>
          <w:color w:val="000000"/>
          <w:sz w:val="28"/>
          <w:szCs w:val="28"/>
        </w:rPr>
        <w:t xml:space="preserve">сновным обменом называют </w:t>
      </w:r>
      <w:r>
        <w:rPr>
          <w:color w:val="000000"/>
          <w:sz w:val="28"/>
          <w:szCs w:val="28"/>
        </w:rPr>
        <w:t>м</w:t>
      </w:r>
      <w:r w:rsidRPr="00CA0756">
        <w:rPr>
          <w:color w:val="000000"/>
          <w:sz w:val="28"/>
          <w:szCs w:val="28"/>
        </w:rPr>
        <w:t>инимальный уровень обмена веществ и энергетических затрат</w:t>
      </w:r>
      <w:r w:rsidRPr="00526C56">
        <w:rPr>
          <w:color w:val="000000"/>
        </w:rPr>
        <w:t>.</w:t>
      </w:r>
      <w:r>
        <w:rPr>
          <w:color w:val="000000"/>
        </w:rPr>
        <w:t xml:space="preserve"> </w:t>
      </w:r>
      <w:r w:rsidRPr="00195677">
        <w:rPr>
          <w:sz w:val="28"/>
          <w:szCs w:val="28"/>
        </w:rPr>
        <w:t>На протяжении суток человек выполняет разн</w:t>
      </w:r>
      <w:r>
        <w:rPr>
          <w:sz w:val="28"/>
          <w:szCs w:val="28"/>
        </w:rPr>
        <w:t xml:space="preserve">ые </w:t>
      </w:r>
      <w:r w:rsidRPr="00195677">
        <w:rPr>
          <w:sz w:val="28"/>
          <w:szCs w:val="28"/>
        </w:rPr>
        <w:t>виды работ</w:t>
      </w:r>
      <w:r>
        <w:rPr>
          <w:sz w:val="28"/>
          <w:szCs w:val="28"/>
        </w:rPr>
        <w:t>ы</w:t>
      </w:r>
      <w:r w:rsidRPr="00195677">
        <w:rPr>
          <w:sz w:val="28"/>
          <w:szCs w:val="28"/>
        </w:rPr>
        <w:t>, затрачива</w:t>
      </w:r>
      <w:r>
        <w:rPr>
          <w:sz w:val="28"/>
          <w:szCs w:val="28"/>
        </w:rPr>
        <w:t>я при этом неодинаковое</w:t>
      </w:r>
      <w:r w:rsidRPr="00195677">
        <w:rPr>
          <w:sz w:val="28"/>
          <w:szCs w:val="28"/>
        </w:rPr>
        <w:t xml:space="preserve"> количество энергии. В связи с этим </w:t>
      </w:r>
      <w:r>
        <w:rPr>
          <w:sz w:val="28"/>
          <w:szCs w:val="28"/>
        </w:rPr>
        <w:t>в</w:t>
      </w:r>
      <w:r w:rsidRPr="00195677">
        <w:rPr>
          <w:sz w:val="28"/>
          <w:szCs w:val="28"/>
        </w:rPr>
        <w:t>ид работ</w:t>
      </w:r>
      <w:r>
        <w:rPr>
          <w:sz w:val="28"/>
          <w:szCs w:val="28"/>
        </w:rPr>
        <w:t>ы</w:t>
      </w:r>
      <w:r w:rsidRPr="00195677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определяет</w:t>
      </w:r>
      <w:r w:rsidRPr="00195677">
        <w:rPr>
          <w:sz w:val="28"/>
          <w:szCs w:val="28"/>
        </w:rPr>
        <w:t xml:space="preserve"> </w:t>
      </w:r>
      <w:r>
        <w:rPr>
          <w:sz w:val="28"/>
          <w:szCs w:val="28"/>
        </w:rPr>
        <w:t>общие</w:t>
      </w:r>
      <w:r w:rsidRPr="00195677">
        <w:rPr>
          <w:sz w:val="28"/>
          <w:szCs w:val="28"/>
        </w:rPr>
        <w:t xml:space="preserve"> </w:t>
      </w:r>
      <w:proofErr w:type="spellStart"/>
      <w:r w:rsidRPr="00195677">
        <w:rPr>
          <w:sz w:val="28"/>
          <w:szCs w:val="28"/>
        </w:rPr>
        <w:t>энергозатраты</w:t>
      </w:r>
      <w:proofErr w:type="spellEnd"/>
      <w:r w:rsidRPr="00195677">
        <w:rPr>
          <w:sz w:val="28"/>
          <w:szCs w:val="28"/>
        </w:rPr>
        <w:t xml:space="preserve"> организма. </w:t>
      </w:r>
    </w:p>
    <w:p w:rsidR="00D11440" w:rsidRPr="009C3093" w:rsidRDefault="00D11440" w:rsidP="006F3F58">
      <w:pPr>
        <w:ind w:firstLine="709"/>
        <w:jc w:val="both"/>
        <w:rPr>
          <w:color w:val="000000"/>
          <w:sz w:val="28"/>
          <w:szCs w:val="28"/>
        </w:rPr>
      </w:pPr>
      <w:r w:rsidRPr="009C3093">
        <w:rPr>
          <w:color w:val="000000"/>
          <w:sz w:val="28"/>
          <w:szCs w:val="28"/>
        </w:rPr>
        <w:t xml:space="preserve">В основе </w:t>
      </w:r>
      <w:proofErr w:type="spellStart"/>
      <w:r w:rsidRPr="009C3093">
        <w:rPr>
          <w:color w:val="000000"/>
          <w:sz w:val="28"/>
          <w:szCs w:val="28"/>
        </w:rPr>
        <w:t>хронометражно</w:t>
      </w:r>
      <w:proofErr w:type="spellEnd"/>
      <w:r w:rsidRPr="009C3093">
        <w:rPr>
          <w:color w:val="000000"/>
          <w:sz w:val="28"/>
          <w:szCs w:val="28"/>
        </w:rPr>
        <w:t>-таблично</w:t>
      </w:r>
      <w:r>
        <w:rPr>
          <w:color w:val="000000"/>
          <w:sz w:val="28"/>
          <w:szCs w:val="28"/>
        </w:rPr>
        <w:t>го метода лежит хронометраж, т. </w:t>
      </w:r>
      <w:r w:rsidRPr="009C3093">
        <w:rPr>
          <w:color w:val="000000"/>
          <w:sz w:val="28"/>
          <w:szCs w:val="28"/>
        </w:rPr>
        <w:t xml:space="preserve">е. время (в минутах), затраченное на выполнение разнообразной деятельности в течение суток. </w:t>
      </w:r>
    </w:p>
    <w:p w:rsidR="00D11440" w:rsidRDefault="00D11440" w:rsidP="006F3F58">
      <w:pPr>
        <w:ind w:firstLine="709"/>
        <w:jc w:val="both"/>
        <w:rPr>
          <w:color w:val="000000"/>
          <w:sz w:val="28"/>
          <w:szCs w:val="28"/>
        </w:rPr>
      </w:pPr>
      <w:r w:rsidRPr="006E7D39">
        <w:rPr>
          <w:color w:val="000000"/>
          <w:sz w:val="28"/>
          <w:szCs w:val="28"/>
        </w:rPr>
        <w:t xml:space="preserve">В современной литературе приводятся гигиенические нормативы суточных </w:t>
      </w:r>
      <w:proofErr w:type="spellStart"/>
      <w:r w:rsidRPr="006E7D39">
        <w:rPr>
          <w:color w:val="000000"/>
          <w:sz w:val="28"/>
          <w:szCs w:val="28"/>
        </w:rPr>
        <w:t>энергозатрат</w:t>
      </w:r>
      <w:proofErr w:type="spellEnd"/>
      <w:r w:rsidRPr="006E7D39">
        <w:rPr>
          <w:color w:val="000000"/>
          <w:sz w:val="28"/>
          <w:szCs w:val="28"/>
        </w:rPr>
        <w:t xml:space="preserve"> для лиц разной профессиональной принадлежности: </w:t>
      </w:r>
    </w:p>
    <w:p w:rsidR="00D11440" w:rsidRDefault="00D11440" w:rsidP="006F3F58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656CAD">
        <w:rPr>
          <w:b/>
          <w:color w:val="000000"/>
          <w:sz w:val="28"/>
          <w:szCs w:val="28"/>
        </w:rPr>
        <w:t>I группа</w:t>
      </w:r>
      <w:r>
        <w:rPr>
          <w:color w:val="000000"/>
          <w:sz w:val="28"/>
          <w:szCs w:val="28"/>
        </w:rPr>
        <w:t xml:space="preserve"> – работники умственного труда: </w:t>
      </w:r>
      <w:r w:rsidRPr="006E7D39">
        <w:rPr>
          <w:color w:val="000000"/>
          <w:sz w:val="28"/>
          <w:szCs w:val="28"/>
        </w:rPr>
        <w:t xml:space="preserve">руководители предприятий, медики (кроме хирургов), педагоги, научные работники, писатели, работники печатной отрасли, журналисты, студенты. </w:t>
      </w:r>
      <w:proofErr w:type="gramEnd"/>
    </w:p>
    <w:p w:rsidR="00D11440" w:rsidRDefault="00D11440" w:rsidP="006F3F58">
      <w:pPr>
        <w:ind w:firstLine="709"/>
        <w:jc w:val="both"/>
        <w:rPr>
          <w:color w:val="000000"/>
          <w:sz w:val="28"/>
          <w:szCs w:val="28"/>
        </w:rPr>
      </w:pPr>
      <w:r w:rsidRPr="007906BF">
        <w:rPr>
          <w:color w:val="000000"/>
          <w:sz w:val="28"/>
          <w:szCs w:val="28"/>
          <w:u w:val="single"/>
        </w:rPr>
        <w:t>Суточный расход энергии</w:t>
      </w:r>
      <w:r>
        <w:rPr>
          <w:color w:val="000000"/>
          <w:sz w:val="28"/>
          <w:szCs w:val="28"/>
        </w:rPr>
        <w:t xml:space="preserve"> составляет для мужчин 2550–</w:t>
      </w:r>
      <w:r w:rsidRPr="006E7D39">
        <w:rPr>
          <w:color w:val="000000"/>
          <w:sz w:val="28"/>
          <w:szCs w:val="28"/>
        </w:rPr>
        <w:t>2800 ккал, для женщин 2200</w:t>
      </w:r>
      <w:r>
        <w:rPr>
          <w:color w:val="000000"/>
          <w:sz w:val="28"/>
          <w:szCs w:val="28"/>
        </w:rPr>
        <w:t>–</w:t>
      </w:r>
      <w:r w:rsidRPr="006E7D39">
        <w:rPr>
          <w:color w:val="000000"/>
          <w:sz w:val="28"/>
          <w:szCs w:val="28"/>
        </w:rPr>
        <w:t xml:space="preserve">2400 ккал, т. е. в среднем 40 ккал/кг массы тела; </w:t>
      </w:r>
    </w:p>
    <w:p w:rsidR="00D11440" w:rsidRDefault="00D11440" w:rsidP="006F3F58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656CAD">
        <w:rPr>
          <w:b/>
          <w:color w:val="000000"/>
          <w:sz w:val="28"/>
          <w:szCs w:val="28"/>
        </w:rPr>
        <w:t>II группа</w:t>
      </w:r>
      <w:r w:rsidRPr="006E7D3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6E7D39">
        <w:rPr>
          <w:color w:val="000000"/>
          <w:sz w:val="28"/>
          <w:szCs w:val="28"/>
        </w:rPr>
        <w:t xml:space="preserve"> работники легкого физического труда (рабочие автоматизированных линий, швейники, агрономы, ветеринары, медсестры, продавцы промтоваров, тренеры, инструкторы по физической культуре). </w:t>
      </w:r>
      <w:proofErr w:type="gramEnd"/>
    </w:p>
    <w:p w:rsidR="00D11440" w:rsidRDefault="00D11440" w:rsidP="006F3F58">
      <w:pPr>
        <w:ind w:firstLine="709"/>
        <w:jc w:val="both"/>
        <w:rPr>
          <w:color w:val="000000"/>
          <w:sz w:val="28"/>
          <w:szCs w:val="28"/>
        </w:rPr>
      </w:pPr>
      <w:r w:rsidRPr="007906BF">
        <w:rPr>
          <w:color w:val="000000"/>
          <w:sz w:val="28"/>
          <w:szCs w:val="28"/>
          <w:u w:val="single"/>
        </w:rPr>
        <w:t>Суточный расход энергии</w:t>
      </w:r>
      <w:r>
        <w:rPr>
          <w:color w:val="000000"/>
          <w:sz w:val="28"/>
          <w:szCs w:val="28"/>
        </w:rPr>
        <w:t xml:space="preserve"> составляет 3000–</w:t>
      </w:r>
      <w:r w:rsidRPr="006E7D39">
        <w:rPr>
          <w:color w:val="000000"/>
          <w:sz w:val="28"/>
          <w:szCs w:val="28"/>
        </w:rPr>
        <w:t>3200 ккал для мужчин и 2550</w:t>
      </w:r>
      <w:r>
        <w:rPr>
          <w:color w:val="000000"/>
          <w:sz w:val="28"/>
          <w:szCs w:val="28"/>
        </w:rPr>
        <w:t>–</w:t>
      </w:r>
      <w:r w:rsidRPr="006E7D39">
        <w:rPr>
          <w:color w:val="000000"/>
          <w:sz w:val="28"/>
          <w:szCs w:val="28"/>
        </w:rPr>
        <w:t xml:space="preserve">2700 ккал для женщин; в среднем 43 ккал; </w:t>
      </w:r>
    </w:p>
    <w:p w:rsidR="00D11440" w:rsidRDefault="00D11440" w:rsidP="006F3F58">
      <w:pPr>
        <w:ind w:firstLine="709"/>
        <w:jc w:val="both"/>
        <w:rPr>
          <w:color w:val="000000"/>
          <w:sz w:val="28"/>
          <w:szCs w:val="28"/>
        </w:rPr>
      </w:pPr>
      <w:r w:rsidRPr="00656CAD">
        <w:rPr>
          <w:b/>
          <w:color w:val="000000"/>
          <w:sz w:val="28"/>
          <w:szCs w:val="28"/>
        </w:rPr>
        <w:t>III группа</w:t>
      </w:r>
      <w:r>
        <w:rPr>
          <w:color w:val="000000"/>
          <w:sz w:val="28"/>
          <w:szCs w:val="28"/>
        </w:rPr>
        <w:t xml:space="preserve"> –</w:t>
      </w:r>
      <w:r w:rsidRPr="006E7D39">
        <w:rPr>
          <w:color w:val="000000"/>
          <w:sz w:val="28"/>
          <w:szCs w:val="28"/>
        </w:rPr>
        <w:t xml:space="preserve"> работники среднего по тяжести труда (водители, хирурги, работники пищевой промышленности, продавцы продовольственных товаров, работники водного транспорта). </w:t>
      </w:r>
    </w:p>
    <w:p w:rsidR="00D11440" w:rsidRDefault="00D11440" w:rsidP="006F3F58">
      <w:pPr>
        <w:ind w:firstLine="709"/>
        <w:jc w:val="both"/>
        <w:rPr>
          <w:color w:val="000000"/>
          <w:sz w:val="28"/>
          <w:szCs w:val="28"/>
        </w:rPr>
      </w:pPr>
      <w:r w:rsidRPr="007906BF">
        <w:rPr>
          <w:color w:val="000000"/>
          <w:sz w:val="28"/>
          <w:szCs w:val="28"/>
          <w:u w:val="single"/>
        </w:rPr>
        <w:t>Суточный расход энергии</w:t>
      </w:r>
      <w:r>
        <w:rPr>
          <w:color w:val="000000"/>
          <w:sz w:val="28"/>
          <w:szCs w:val="28"/>
        </w:rPr>
        <w:t xml:space="preserve"> составляет 3200–</w:t>
      </w:r>
      <w:r w:rsidRPr="006E7D39">
        <w:rPr>
          <w:color w:val="000000"/>
          <w:sz w:val="28"/>
          <w:szCs w:val="28"/>
        </w:rPr>
        <w:t>3650 ккал (муж.) и 2600</w:t>
      </w:r>
      <w:r>
        <w:rPr>
          <w:color w:val="000000"/>
          <w:sz w:val="28"/>
          <w:szCs w:val="28"/>
        </w:rPr>
        <w:t>–</w:t>
      </w:r>
      <w:r w:rsidRPr="006E7D39">
        <w:rPr>
          <w:color w:val="000000"/>
          <w:sz w:val="28"/>
          <w:szCs w:val="28"/>
        </w:rPr>
        <w:t xml:space="preserve">2800 ккал (жен.), на </w:t>
      </w:r>
      <w:smartTag w:uri="urn:schemas-microsoft-com:office:smarttags" w:element="metricconverter">
        <w:smartTagPr>
          <w:attr w:name="ProductID" w:val="1 кг"/>
        </w:smartTagPr>
        <w:r w:rsidRPr="006E7D39">
          <w:rPr>
            <w:color w:val="000000"/>
            <w:sz w:val="28"/>
            <w:szCs w:val="28"/>
          </w:rPr>
          <w:t>1 кг</w:t>
        </w:r>
      </w:smartTag>
      <w:r w:rsidRPr="006E7D39">
        <w:rPr>
          <w:color w:val="000000"/>
          <w:sz w:val="28"/>
          <w:szCs w:val="28"/>
        </w:rPr>
        <w:t xml:space="preserve"> массы в среднем 46 ккал; </w:t>
      </w:r>
    </w:p>
    <w:p w:rsidR="00D11440" w:rsidRDefault="00D11440" w:rsidP="006F3F58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656CAD">
        <w:rPr>
          <w:b/>
          <w:color w:val="000000"/>
          <w:sz w:val="28"/>
          <w:szCs w:val="28"/>
        </w:rPr>
        <w:t>IV группа</w:t>
      </w:r>
      <w:r w:rsidRPr="006E7D3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6E7D39">
        <w:rPr>
          <w:color w:val="000000"/>
          <w:sz w:val="28"/>
          <w:szCs w:val="28"/>
        </w:rPr>
        <w:t xml:space="preserve"> работники тяжелого физического труда (строители, сельхозрабочие, механизаторы, металлурги, спортсмены). </w:t>
      </w:r>
      <w:proofErr w:type="gramEnd"/>
    </w:p>
    <w:p w:rsidR="00D11440" w:rsidRDefault="00D11440" w:rsidP="006F3F58">
      <w:pPr>
        <w:ind w:firstLine="709"/>
        <w:jc w:val="both"/>
        <w:rPr>
          <w:color w:val="000000"/>
          <w:sz w:val="28"/>
          <w:szCs w:val="28"/>
        </w:rPr>
      </w:pPr>
      <w:r w:rsidRPr="007906BF">
        <w:rPr>
          <w:color w:val="000000"/>
          <w:sz w:val="28"/>
          <w:szCs w:val="28"/>
          <w:u w:val="single"/>
        </w:rPr>
        <w:t>Суточный расход энергии</w:t>
      </w:r>
      <w:r w:rsidRPr="006E7D39">
        <w:rPr>
          <w:color w:val="000000"/>
          <w:sz w:val="28"/>
          <w:szCs w:val="28"/>
        </w:rPr>
        <w:t xml:space="preserve"> составляет 3700</w:t>
      </w:r>
      <w:r>
        <w:rPr>
          <w:color w:val="000000"/>
          <w:sz w:val="28"/>
          <w:szCs w:val="28"/>
        </w:rPr>
        <w:t>–</w:t>
      </w:r>
      <w:r w:rsidRPr="006E7D39">
        <w:rPr>
          <w:color w:val="000000"/>
          <w:sz w:val="28"/>
          <w:szCs w:val="28"/>
        </w:rPr>
        <w:t>4250 ккал (муж.) и 3150</w:t>
      </w:r>
      <w:r>
        <w:rPr>
          <w:color w:val="000000"/>
          <w:sz w:val="28"/>
          <w:szCs w:val="28"/>
        </w:rPr>
        <w:t>–</w:t>
      </w:r>
      <w:r w:rsidRPr="006E7D39">
        <w:rPr>
          <w:color w:val="000000"/>
          <w:sz w:val="28"/>
          <w:szCs w:val="28"/>
        </w:rPr>
        <w:t xml:space="preserve">2900 ккал (жен.), 53 ккал/кг массы; </w:t>
      </w:r>
    </w:p>
    <w:p w:rsidR="00D11440" w:rsidRDefault="00D11440" w:rsidP="006F3F58">
      <w:pPr>
        <w:ind w:firstLine="709"/>
        <w:jc w:val="both"/>
        <w:rPr>
          <w:color w:val="000000"/>
          <w:sz w:val="28"/>
          <w:szCs w:val="28"/>
        </w:rPr>
      </w:pPr>
      <w:r w:rsidRPr="00656CAD">
        <w:rPr>
          <w:b/>
          <w:color w:val="000000"/>
          <w:sz w:val="28"/>
          <w:szCs w:val="28"/>
        </w:rPr>
        <w:t>V группа</w:t>
      </w:r>
      <w:r w:rsidRPr="006E7D3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6E7D39">
        <w:rPr>
          <w:color w:val="000000"/>
          <w:sz w:val="28"/>
          <w:szCs w:val="28"/>
        </w:rPr>
        <w:t xml:space="preserve"> лица особо тяжелого физического труда (сталевары, лесорубы, шахтеры, грузчики). </w:t>
      </w:r>
    </w:p>
    <w:p w:rsidR="00D11440" w:rsidRDefault="00D11440" w:rsidP="006F3F58">
      <w:pPr>
        <w:ind w:firstLine="709"/>
        <w:jc w:val="both"/>
        <w:rPr>
          <w:color w:val="000000"/>
          <w:sz w:val="28"/>
          <w:szCs w:val="28"/>
        </w:rPr>
      </w:pPr>
      <w:r w:rsidRPr="007906BF">
        <w:rPr>
          <w:color w:val="000000"/>
          <w:sz w:val="28"/>
          <w:szCs w:val="28"/>
          <w:u w:val="single"/>
        </w:rPr>
        <w:t>Суточный расход энергии</w:t>
      </w:r>
      <w:r w:rsidRPr="006E7D39">
        <w:rPr>
          <w:color w:val="000000"/>
          <w:sz w:val="28"/>
          <w:szCs w:val="28"/>
        </w:rPr>
        <w:t xml:space="preserve"> составляет 3900</w:t>
      </w:r>
      <w:r>
        <w:rPr>
          <w:color w:val="000000"/>
          <w:sz w:val="28"/>
          <w:szCs w:val="28"/>
        </w:rPr>
        <w:t>–</w:t>
      </w:r>
      <w:r w:rsidRPr="006E7D39">
        <w:rPr>
          <w:color w:val="000000"/>
          <w:sz w:val="28"/>
          <w:szCs w:val="28"/>
        </w:rPr>
        <w:t xml:space="preserve">4300 ккал у мужчин (61 ккал/кг); для женщин этот расход не нормируется. Вышеуказанные цифры </w:t>
      </w:r>
      <w:proofErr w:type="spellStart"/>
      <w:r w:rsidRPr="006E7D39">
        <w:rPr>
          <w:color w:val="000000"/>
          <w:sz w:val="28"/>
          <w:szCs w:val="28"/>
        </w:rPr>
        <w:t>энергозатрат</w:t>
      </w:r>
      <w:proofErr w:type="spellEnd"/>
      <w:r>
        <w:rPr>
          <w:color w:val="000000"/>
          <w:sz w:val="28"/>
          <w:szCs w:val="28"/>
        </w:rPr>
        <w:t xml:space="preserve"> </w:t>
      </w:r>
      <w:r w:rsidRPr="006E7D39">
        <w:rPr>
          <w:color w:val="000000"/>
          <w:sz w:val="28"/>
          <w:szCs w:val="28"/>
        </w:rPr>
        <w:t>ориентированы на мужчин и женщин среднего веса (</w:t>
      </w:r>
      <w:smartTag w:uri="urn:schemas-microsoft-com:office:smarttags" w:element="metricconverter">
        <w:smartTagPr>
          <w:attr w:name="ProductID" w:val="70 кг"/>
        </w:smartTagPr>
        <w:r w:rsidRPr="006E7D39">
          <w:rPr>
            <w:color w:val="000000"/>
            <w:sz w:val="28"/>
            <w:szCs w:val="28"/>
          </w:rPr>
          <w:t>70 кг</w:t>
        </w:r>
      </w:smartTag>
      <w:r w:rsidRPr="006E7D39">
        <w:rPr>
          <w:color w:val="000000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60 кг"/>
        </w:smartTagPr>
        <w:r w:rsidRPr="006E7D39">
          <w:rPr>
            <w:color w:val="000000"/>
            <w:sz w:val="28"/>
            <w:szCs w:val="28"/>
          </w:rPr>
          <w:t>60 кг</w:t>
        </w:r>
      </w:smartTag>
      <w:r w:rsidRPr="006E7D39">
        <w:rPr>
          <w:color w:val="000000"/>
          <w:sz w:val="28"/>
          <w:szCs w:val="28"/>
        </w:rPr>
        <w:t xml:space="preserve">, соответственно). </w:t>
      </w:r>
    </w:p>
    <w:p w:rsidR="00D11440" w:rsidRDefault="00D11440" w:rsidP="006F3F58">
      <w:pPr>
        <w:autoSpaceDE/>
        <w:autoSpaceDN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</w:t>
      </w:r>
      <w:r w:rsidRPr="006E7D39">
        <w:rPr>
          <w:color w:val="000000"/>
          <w:sz w:val="28"/>
          <w:szCs w:val="28"/>
        </w:rPr>
        <w:t>ля лиц 60</w:t>
      </w:r>
      <w:r>
        <w:rPr>
          <w:color w:val="000000"/>
          <w:sz w:val="28"/>
          <w:szCs w:val="28"/>
        </w:rPr>
        <w:t>–</w:t>
      </w:r>
      <w:r w:rsidRPr="006E7D39">
        <w:rPr>
          <w:color w:val="000000"/>
          <w:sz w:val="28"/>
          <w:szCs w:val="28"/>
        </w:rPr>
        <w:t>74 лет среднесуточный расход энергии составляет 2300 ккал (муж.), 2100 ккал (жен.)</w:t>
      </w:r>
      <w:r>
        <w:rPr>
          <w:color w:val="000000"/>
          <w:sz w:val="28"/>
          <w:szCs w:val="28"/>
        </w:rPr>
        <w:t xml:space="preserve">, </w:t>
      </w:r>
      <w:r w:rsidRPr="006E7D39">
        <w:rPr>
          <w:color w:val="000000"/>
          <w:sz w:val="28"/>
          <w:szCs w:val="28"/>
        </w:rPr>
        <w:t xml:space="preserve">старше 75 лет </w:t>
      </w:r>
      <w:r>
        <w:rPr>
          <w:color w:val="000000"/>
          <w:sz w:val="28"/>
          <w:szCs w:val="28"/>
        </w:rPr>
        <w:t>–</w:t>
      </w:r>
      <w:r w:rsidRPr="006E7D39">
        <w:rPr>
          <w:color w:val="000000"/>
          <w:sz w:val="28"/>
          <w:szCs w:val="28"/>
        </w:rPr>
        <w:t xml:space="preserve"> 2000 ккал (муж.) и 1900 ккал (жен.). </w:t>
      </w:r>
    </w:p>
    <w:p w:rsidR="00D11440" w:rsidRDefault="00D11440" w:rsidP="006F3F58">
      <w:pPr>
        <w:ind w:firstLine="709"/>
        <w:jc w:val="both"/>
        <w:rPr>
          <w:color w:val="000000"/>
          <w:sz w:val="28"/>
          <w:szCs w:val="28"/>
        </w:rPr>
      </w:pPr>
      <w:r w:rsidRPr="005D39D6">
        <w:rPr>
          <w:color w:val="000000"/>
          <w:sz w:val="28"/>
          <w:szCs w:val="28"/>
        </w:rPr>
        <w:t>Для лиц, занимающихся спортом</w:t>
      </w:r>
      <w:r w:rsidRPr="006E7D39">
        <w:rPr>
          <w:color w:val="000000"/>
          <w:sz w:val="28"/>
          <w:szCs w:val="28"/>
        </w:rPr>
        <w:t xml:space="preserve"> профессионально, существуют другие нормативные значения суточных </w:t>
      </w:r>
      <w:proofErr w:type="spellStart"/>
      <w:r w:rsidRPr="006E7D39">
        <w:rPr>
          <w:color w:val="000000"/>
          <w:sz w:val="28"/>
          <w:szCs w:val="28"/>
        </w:rPr>
        <w:t>энергозатрат</w:t>
      </w:r>
      <w:proofErr w:type="spellEnd"/>
      <w:r w:rsidRPr="006E7D39">
        <w:rPr>
          <w:color w:val="000000"/>
          <w:sz w:val="28"/>
          <w:szCs w:val="28"/>
        </w:rPr>
        <w:t>, конк</w:t>
      </w:r>
      <w:r>
        <w:rPr>
          <w:color w:val="000000"/>
          <w:sz w:val="28"/>
          <w:szCs w:val="28"/>
        </w:rPr>
        <w:t>ретизированные по видам спорта.</w:t>
      </w:r>
    </w:p>
    <w:p w:rsidR="00D11440" w:rsidRDefault="00D11440" w:rsidP="006F3F5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6E7D39">
        <w:rPr>
          <w:color w:val="000000"/>
          <w:sz w:val="28"/>
          <w:szCs w:val="28"/>
        </w:rPr>
        <w:t>еличина мышечных усилий человека</w:t>
      </w:r>
      <w:r>
        <w:rPr>
          <w:color w:val="000000"/>
          <w:sz w:val="28"/>
          <w:szCs w:val="28"/>
        </w:rPr>
        <w:t xml:space="preserve"> – один из</w:t>
      </w:r>
      <w:r w:rsidRPr="006E7D39">
        <w:rPr>
          <w:color w:val="000000"/>
          <w:sz w:val="28"/>
          <w:szCs w:val="28"/>
        </w:rPr>
        <w:t xml:space="preserve"> факторо</w:t>
      </w:r>
      <w:r>
        <w:rPr>
          <w:color w:val="000000"/>
          <w:sz w:val="28"/>
          <w:szCs w:val="28"/>
        </w:rPr>
        <w:t>в, составляющих здоровый образ жизни,</w:t>
      </w:r>
      <w:r w:rsidRPr="006E7D39">
        <w:rPr>
          <w:color w:val="000000"/>
          <w:sz w:val="28"/>
          <w:szCs w:val="28"/>
        </w:rPr>
        <w:t xml:space="preserve"> так как она является стимулятором активности всех органов и систем. Величина мышечной деятельности человека может быть</w:t>
      </w:r>
      <w:r>
        <w:rPr>
          <w:color w:val="000000"/>
          <w:sz w:val="28"/>
          <w:szCs w:val="28"/>
        </w:rPr>
        <w:t>:</w:t>
      </w:r>
    </w:p>
    <w:p w:rsidR="00D11440" w:rsidRDefault="00D11440" w:rsidP="006F3F58">
      <w:pPr>
        <w:numPr>
          <w:ilvl w:val="0"/>
          <w:numId w:val="1"/>
        </w:numP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6E7D39">
        <w:rPr>
          <w:color w:val="000000"/>
          <w:sz w:val="28"/>
          <w:szCs w:val="28"/>
        </w:rPr>
        <w:t>оптимальной (соответствующей биологическим потребностям организма)</w:t>
      </w:r>
      <w:r>
        <w:rPr>
          <w:color w:val="000000"/>
          <w:sz w:val="28"/>
          <w:szCs w:val="28"/>
        </w:rPr>
        <w:t>;</w:t>
      </w:r>
    </w:p>
    <w:p w:rsidR="00D11440" w:rsidRDefault="00D11440" w:rsidP="006F3F58">
      <w:pPr>
        <w:numPr>
          <w:ilvl w:val="0"/>
          <w:numId w:val="1"/>
        </w:numP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6E7D39">
        <w:rPr>
          <w:color w:val="000000"/>
          <w:sz w:val="28"/>
          <w:szCs w:val="28"/>
        </w:rPr>
        <w:t>чрезмерной (</w:t>
      </w:r>
      <w:proofErr w:type="spellStart"/>
      <w:r w:rsidRPr="006E7D39">
        <w:rPr>
          <w:color w:val="000000"/>
          <w:sz w:val="28"/>
          <w:szCs w:val="28"/>
        </w:rPr>
        <w:t>гиперкинезия</w:t>
      </w:r>
      <w:proofErr w:type="spellEnd"/>
      <w:r w:rsidRPr="006E7D39">
        <w:rPr>
          <w:color w:val="000000"/>
          <w:sz w:val="28"/>
          <w:szCs w:val="28"/>
        </w:rPr>
        <w:t xml:space="preserve">, </w:t>
      </w:r>
      <w:proofErr w:type="spellStart"/>
      <w:r w:rsidRPr="006E7D39">
        <w:rPr>
          <w:color w:val="000000"/>
          <w:sz w:val="28"/>
          <w:szCs w:val="28"/>
        </w:rPr>
        <w:t>гипердинамия</w:t>
      </w:r>
      <w:proofErr w:type="spellEnd"/>
      <w:r w:rsidRPr="006E7D39">
        <w:rPr>
          <w:color w:val="000000"/>
          <w:sz w:val="28"/>
          <w:szCs w:val="28"/>
        </w:rPr>
        <w:t xml:space="preserve">) </w:t>
      </w:r>
    </w:p>
    <w:p w:rsidR="00D11440" w:rsidRDefault="00D11440" w:rsidP="006F3F58">
      <w:pPr>
        <w:numPr>
          <w:ilvl w:val="0"/>
          <w:numId w:val="1"/>
        </w:numP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6E7D39">
        <w:rPr>
          <w:color w:val="000000"/>
          <w:sz w:val="28"/>
          <w:szCs w:val="28"/>
        </w:rPr>
        <w:t>недостаточной</w:t>
      </w:r>
      <w:proofErr w:type="gramEnd"/>
      <w:r w:rsidRPr="006E7D39">
        <w:rPr>
          <w:color w:val="000000"/>
          <w:sz w:val="28"/>
          <w:szCs w:val="28"/>
        </w:rPr>
        <w:t xml:space="preserve"> (гипокинезия, гиподинамия). </w:t>
      </w:r>
    </w:p>
    <w:p w:rsidR="00D11440" w:rsidRDefault="00D11440" w:rsidP="006F3F58">
      <w:pPr>
        <w:ind w:firstLine="709"/>
        <w:jc w:val="both"/>
        <w:rPr>
          <w:b/>
          <w:color w:val="000000"/>
          <w:sz w:val="28"/>
          <w:szCs w:val="28"/>
        </w:rPr>
      </w:pPr>
    </w:p>
    <w:p w:rsidR="00D11440" w:rsidRPr="002D4533" w:rsidRDefault="00D11440" w:rsidP="006F3F58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Методика выполнения работы</w:t>
      </w:r>
    </w:p>
    <w:p w:rsidR="00D11440" w:rsidRDefault="00D11440" w:rsidP="006F3F58">
      <w:pPr>
        <w:numPr>
          <w:ilvl w:val="0"/>
          <w:numId w:val="2"/>
        </w:numP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Внести в таблицу в порядке очередности виды деятельности, осуществленной в течение предыдущих суток, начиная с утра (таблица 1, столбец 1).</w:t>
      </w:r>
    </w:p>
    <w:p w:rsidR="00D11440" w:rsidRDefault="00D11440" w:rsidP="006F3F58">
      <w:pPr>
        <w:numPr>
          <w:ilvl w:val="0"/>
          <w:numId w:val="2"/>
        </w:numP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Указать временной интервал выполнения каждого вида работы (таблица 1, столбец 2).</w:t>
      </w:r>
      <w:r w:rsidRPr="002F42E4">
        <w:rPr>
          <w:color w:val="000000"/>
          <w:sz w:val="28"/>
          <w:szCs w:val="28"/>
        </w:rPr>
        <w:t xml:space="preserve"> </w:t>
      </w:r>
    </w:p>
    <w:p w:rsidR="00D11440" w:rsidRDefault="00D11440" w:rsidP="006F3F58">
      <w:pPr>
        <w:numPr>
          <w:ilvl w:val="0"/>
          <w:numId w:val="2"/>
        </w:numP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Рассчитать продолжительность выполнения каждого вида работы (таблица 1, столбец 3).</w:t>
      </w:r>
    </w:p>
    <w:p w:rsidR="00D11440" w:rsidRDefault="00D11440" w:rsidP="006F3F58">
      <w:pPr>
        <w:numPr>
          <w:ilvl w:val="0"/>
          <w:numId w:val="2"/>
        </w:numP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6E7D39">
        <w:rPr>
          <w:color w:val="000000"/>
          <w:sz w:val="28"/>
          <w:szCs w:val="28"/>
        </w:rPr>
        <w:t xml:space="preserve">Расход энергии на </w:t>
      </w:r>
      <w:smartTag w:uri="urn:schemas-microsoft-com:office:smarttags" w:element="metricconverter">
        <w:smartTagPr>
          <w:attr w:name="ProductID" w:val="1 кг"/>
        </w:smartTagPr>
        <w:r w:rsidRPr="006E7D39">
          <w:rPr>
            <w:color w:val="000000"/>
            <w:sz w:val="28"/>
            <w:szCs w:val="28"/>
          </w:rPr>
          <w:t>1 кг</w:t>
        </w:r>
      </w:smartTag>
      <w:r w:rsidRPr="006E7D39">
        <w:rPr>
          <w:color w:val="000000"/>
          <w:sz w:val="28"/>
          <w:szCs w:val="28"/>
        </w:rPr>
        <w:t xml:space="preserve"> веса за 1 мин (4 колонка таблицы</w:t>
      </w:r>
      <w:r>
        <w:rPr>
          <w:color w:val="000000"/>
          <w:sz w:val="28"/>
          <w:szCs w:val="28"/>
        </w:rPr>
        <w:t> 1</w:t>
      </w:r>
      <w:r w:rsidRPr="006E7D39">
        <w:rPr>
          <w:color w:val="000000"/>
          <w:sz w:val="28"/>
          <w:szCs w:val="28"/>
        </w:rPr>
        <w:t>) определ</w:t>
      </w:r>
      <w:r>
        <w:rPr>
          <w:color w:val="000000"/>
          <w:sz w:val="28"/>
          <w:szCs w:val="28"/>
        </w:rPr>
        <w:t>ить</w:t>
      </w:r>
      <w:r w:rsidRPr="006E7D39">
        <w:rPr>
          <w:color w:val="000000"/>
          <w:sz w:val="28"/>
          <w:szCs w:val="28"/>
        </w:rPr>
        <w:t xml:space="preserve"> по данным </w:t>
      </w:r>
      <w:r w:rsidRPr="006C224E">
        <w:rPr>
          <w:color w:val="000000"/>
          <w:sz w:val="28"/>
          <w:szCs w:val="28"/>
        </w:rPr>
        <w:t>таблиц 2 и 3</w:t>
      </w:r>
      <w:r w:rsidRPr="006E7D39">
        <w:rPr>
          <w:color w:val="000000"/>
          <w:sz w:val="28"/>
          <w:szCs w:val="28"/>
        </w:rPr>
        <w:t xml:space="preserve"> в соответствии с видом деятельности. </w:t>
      </w:r>
    </w:p>
    <w:p w:rsidR="00D11440" w:rsidRDefault="00D11440" w:rsidP="006F3F58">
      <w:pPr>
        <w:numPr>
          <w:ilvl w:val="0"/>
          <w:numId w:val="2"/>
        </w:numP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6E7D39">
        <w:rPr>
          <w:color w:val="000000"/>
          <w:sz w:val="28"/>
          <w:szCs w:val="28"/>
        </w:rPr>
        <w:t>множ</w:t>
      </w:r>
      <w:r>
        <w:rPr>
          <w:color w:val="000000"/>
          <w:sz w:val="28"/>
          <w:szCs w:val="28"/>
        </w:rPr>
        <w:t>ить</w:t>
      </w:r>
      <w:r w:rsidRPr="006E7D39">
        <w:rPr>
          <w:color w:val="000000"/>
          <w:sz w:val="28"/>
          <w:szCs w:val="28"/>
        </w:rPr>
        <w:t xml:space="preserve"> суммарную цифру </w:t>
      </w:r>
      <w:proofErr w:type="spellStart"/>
      <w:r w:rsidRPr="006E7D39">
        <w:rPr>
          <w:color w:val="000000"/>
          <w:sz w:val="28"/>
          <w:szCs w:val="28"/>
        </w:rPr>
        <w:t>энергозатрат</w:t>
      </w:r>
      <w:proofErr w:type="spellEnd"/>
      <w:r w:rsidRPr="006E7D39">
        <w:rPr>
          <w:color w:val="000000"/>
          <w:sz w:val="28"/>
          <w:szCs w:val="28"/>
        </w:rPr>
        <w:t xml:space="preserve"> (5 колонка таблицы</w:t>
      </w:r>
      <w:r>
        <w:rPr>
          <w:color w:val="000000"/>
          <w:sz w:val="28"/>
          <w:szCs w:val="28"/>
        </w:rPr>
        <w:t> 1</w:t>
      </w:r>
      <w:r w:rsidRPr="006E7D39">
        <w:rPr>
          <w:color w:val="000000"/>
          <w:sz w:val="28"/>
          <w:szCs w:val="28"/>
        </w:rPr>
        <w:t xml:space="preserve">) на </w:t>
      </w:r>
      <w:r>
        <w:rPr>
          <w:color w:val="000000"/>
          <w:sz w:val="28"/>
          <w:szCs w:val="28"/>
        </w:rPr>
        <w:t>массу тела</w:t>
      </w:r>
      <w:r w:rsidRPr="006E7D3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таким образом, </w:t>
      </w:r>
      <w:r w:rsidRPr="006E7D39">
        <w:rPr>
          <w:color w:val="000000"/>
          <w:sz w:val="28"/>
          <w:szCs w:val="28"/>
        </w:rPr>
        <w:t>получ</w:t>
      </w:r>
      <w:r>
        <w:rPr>
          <w:color w:val="000000"/>
          <w:sz w:val="28"/>
          <w:szCs w:val="28"/>
        </w:rPr>
        <w:t>ив</w:t>
      </w:r>
      <w:r w:rsidRPr="006E7D39">
        <w:rPr>
          <w:color w:val="000000"/>
          <w:sz w:val="28"/>
          <w:szCs w:val="28"/>
        </w:rPr>
        <w:t xml:space="preserve"> суточный расход энергии. </w:t>
      </w:r>
    </w:p>
    <w:p w:rsidR="00D11440" w:rsidRDefault="00D11440" w:rsidP="006F3F58">
      <w:pPr>
        <w:numPr>
          <w:ilvl w:val="0"/>
          <w:numId w:val="2"/>
        </w:numP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6E7D39">
        <w:rPr>
          <w:color w:val="000000"/>
          <w:sz w:val="28"/>
          <w:szCs w:val="28"/>
        </w:rPr>
        <w:t xml:space="preserve"> учетом существования неточностей в расчетном методе к полученной цифре </w:t>
      </w:r>
      <w:r>
        <w:rPr>
          <w:color w:val="000000"/>
          <w:sz w:val="28"/>
          <w:szCs w:val="28"/>
        </w:rPr>
        <w:t xml:space="preserve">следует </w:t>
      </w:r>
      <w:r w:rsidRPr="006E7D39">
        <w:rPr>
          <w:color w:val="000000"/>
          <w:sz w:val="28"/>
          <w:szCs w:val="28"/>
        </w:rPr>
        <w:t>добав</w:t>
      </w:r>
      <w:r>
        <w:rPr>
          <w:color w:val="000000"/>
          <w:sz w:val="28"/>
          <w:szCs w:val="28"/>
        </w:rPr>
        <w:t>ить</w:t>
      </w:r>
      <w:r w:rsidRPr="006E7D39">
        <w:rPr>
          <w:color w:val="000000"/>
          <w:sz w:val="28"/>
          <w:szCs w:val="28"/>
        </w:rPr>
        <w:t xml:space="preserve"> 15 % (неучтенные </w:t>
      </w:r>
      <w:proofErr w:type="spellStart"/>
      <w:r w:rsidRPr="006E7D39">
        <w:rPr>
          <w:color w:val="000000"/>
          <w:sz w:val="28"/>
          <w:szCs w:val="28"/>
        </w:rPr>
        <w:t>энергозатраты</w:t>
      </w:r>
      <w:proofErr w:type="spellEnd"/>
      <w:r w:rsidRPr="006E7D39">
        <w:rPr>
          <w:color w:val="000000"/>
          <w:sz w:val="28"/>
          <w:szCs w:val="28"/>
        </w:rPr>
        <w:t>) от суточного расхода.</w:t>
      </w:r>
      <w:r>
        <w:rPr>
          <w:color w:val="000000"/>
          <w:sz w:val="28"/>
          <w:szCs w:val="28"/>
        </w:rPr>
        <w:t xml:space="preserve"> Для этого значение, полученное в п. 5, необходимо умножить на 0,15, а затем суммировать значение суточного расхода энергии и неучтенные </w:t>
      </w:r>
      <w:proofErr w:type="spellStart"/>
      <w:r>
        <w:rPr>
          <w:color w:val="000000"/>
          <w:sz w:val="28"/>
          <w:szCs w:val="28"/>
        </w:rPr>
        <w:t>энерготраты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D11440" w:rsidRPr="002A6751" w:rsidRDefault="00D11440" w:rsidP="006F3F58">
      <w:pPr>
        <w:numPr>
          <w:ilvl w:val="0"/>
          <w:numId w:val="2"/>
        </w:numPr>
        <w:shd w:val="clear" w:color="auto" w:fill="FFFFFF"/>
        <w:ind w:left="0" w:right="4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Внесите данные в таблицу</w:t>
      </w:r>
      <w:r w:rsidRPr="002A675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итогового протокола занятия.</w:t>
      </w:r>
      <w:r w:rsidRPr="002A6751">
        <w:rPr>
          <w:sz w:val="28"/>
          <w:szCs w:val="28"/>
        </w:rPr>
        <w:t xml:space="preserve"> </w:t>
      </w:r>
    </w:p>
    <w:p w:rsidR="00D11440" w:rsidRPr="009C3093" w:rsidRDefault="00D11440" w:rsidP="006F3F58">
      <w:pPr>
        <w:numPr>
          <w:ilvl w:val="0"/>
          <w:numId w:val="2"/>
        </w:numP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Оцените результат,</w:t>
      </w:r>
      <w:r w:rsidRPr="009C30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сопоставив полученное значение с гигиеническими нормативами для соответствующей группы.</w:t>
      </w:r>
    </w:p>
    <w:p w:rsidR="00D11440" w:rsidRDefault="00D11440" w:rsidP="006F3F58">
      <w:pPr>
        <w:ind w:firstLine="709"/>
        <w:jc w:val="both"/>
        <w:rPr>
          <w:color w:val="000000"/>
          <w:sz w:val="28"/>
          <w:szCs w:val="28"/>
        </w:rPr>
      </w:pPr>
    </w:p>
    <w:p w:rsidR="00D11440" w:rsidRDefault="00D11440" w:rsidP="006F3F58">
      <w:pPr>
        <w:ind w:firstLine="709"/>
        <w:jc w:val="both"/>
        <w:rPr>
          <w:color w:val="000000"/>
          <w:sz w:val="28"/>
          <w:szCs w:val="28"/>
        </w:rPr>
      </w:pPr>
      <w:r w:rsidRPr="004E6372">
        <w:rPr>
          <w:color w:val="000000"/>
          <w:sz w:val="28"/>
          <w:szCs w:val="28"/>
        </w:rPr>
        <w:t xml:space="preserve">Таблица 1 – Определение суточных </w:t>
      </w:r>
      <w:proofErr w:type="spellStart"/>
      <w:r w:rsidRPr="004E6372">
        <w:rPr>
          <w:color w:val="000000"/>
          <w:sz w:val="28"/>
          <w:szCs w:val="28"/>
        </w:rPr>
        <w:t>энергозатрат</w:t>
      </w:r>
      <w:proofErr w:type="spellEnd"/>
    </w:p>
    <w:p w:rsidR="00D11440" w:rsidRPr="004E6372" w:rsidRDefault="00D11440" w:rsidP="006F3F58">
      <w:pPr>
        <w:ind w:firstLine="709"/>
        <w:jc w:val="both"/>
        <w:rPr>
          <w:color w:val="000000"/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891"/>
        <w:gridCol w:w="1396"/>
        <w:gridCol w:w="1795"/>
        <w:gridCol w:w="1743"/>
        <w:gridCol w:w="2746"/>
      </w:tblGrid>
      <w:tr w:rsidR="00D11440" w:rsidRPr="00A55076" w:rsidTr="00D05344">
        <w:tc>
          <w:tcPr>
            <w:tcW w:w="1914" w:type="dxa"/>
            <w:vAlign w:val="center"/>
          </w:tcPr>
          <w:p w:rsidR="00D11440" w:rsidRPr="00A55076" w:rsidRDefault="00D11440" w:rsidP="006F3F58">
            <w:pPr>
              <w:rPr>
                <w:sz w:val="24"/>
                <w:szCs w:val="24"/>
              </w:rPr>
            </w:pPr>
            <w:r w:rsidRPr="00A55076">
              <w:rPr>
                <w:sz w:val="24"/>
                <w:szCs w:val="24"/>
              </w:rPr>
              <w:t>Виды деятельности за сутки</w:t>
            </w:r>
          </w:p>
        </w:tc>
        <w:tc>
          <w:tcPr>
            <w:tcW w:w="1434" w:type="dxa"/>
            <w:vAlign w:val="center"/>
          </w:tcPr>
          <w:p w:rsidR="00D11440" w:rsidRPr="00A55076" w:rsidRDefault="00D11440" w:rsidP="006F3F58">
            <w:pPr>
              <w:rPr>
                <w:sz w:val="24"/>
                <w:szCs w:val="24"/>
              </w:rPr>
            </w:pPr>
            <w:r w:rsidRPr="00A55076">
              <w:rPr>
                <w:sz w:val="24"/>
                <w:szCs w:val="24"/>
              </w:rPr>
              <w:t xml:space="preserve">Время </w:t>
            </w:r>
            <w:proofErr w:type="gramStart"/>
            <w:r w:rsidRPr="00A55076">
              <w:rPr>
                <w:sz w:val="24"/>
                <w:szCs w:val="24"/>
              </w:rPr>
              <w:t>от</w:t>
            </w:r>
            <w:proofErr w:type="gramEnd"/>
            <w:r w:rsidRPr="00A55076">
              <w:rPr>
                <w:sz w:val="24"/>
                <w:szCs w:val="24"/>
              </w:rPr>
              <w:t>…до</w:t>
            </w:r>
          </w:p>
        </w:tc>
        <w:tc>
          <w:tcPr>
            <w:tcW w:w="1812" w:type="dxa"/>
            <w:vAlign w:val="center"/>
          </w:tcPr>
          <w:p w:rsidR="00D11440" w:rsidRPr="00A55076" w:rsidRDefault="00D11440" w:rsidP="006F3F58">
            <w:pPr>
              <w:rPr>
                <w:sz w:val="24"/>
                <w:szCs w:val="24"/>
              </w:rPr>
            </w:pPr>
            <w:r w:rsidRPr="00A55076">
              <w:rPr>
                <w:sz w:val="24"/>
                <w:szCs w:val="24"/>
              </w:rPr>
              <w:t xml:space="preserve">Время деятельности </w:t>
            </w:r>
            <w:proofErr w:type="gramStart"/>
            <w:r w:rsidRPr="00A55076">
              <w:rPr>
                <w:sz w:val="24"/>
                <w:szCs w:val="24"/>
              </w:rPr>
              <w:t>в</w:t>
            </w:r>
            <w:proofErr w:type="gramEnd"/>
            <w:r w:rsidRPr="00A55076">
              <w:rPr>
                <w:sz w:val="24"/>
                <w:szCs w:val="24"/>
              </w:rPr>
              <w:t xml:space="preserve"> мин</w:t>
            </w:r>
          </w:p>
        </w:tc>
        <w:tc>
          <w:tcPr>
            <w:tcW w:w="1800" w:type="dxa"/>
            <w:vAlign w:val="center"/>
          </w:tcPr>
          <w:p w:rsidR="00D11440" w:rsidRPr="00A55076" w:rsidRDefault="00D11440" w:rsidP="006F3F58">
            <w:pPr>
              <w:rPr>
                <w:sz w:val="24"/>
                <w:szCs w:val="24"/>
              </w:rPr>
            </w:pPr>
            <w:r w:rsidRPr="00A55076">
              <w:rPr>
                <w:sz w:val="24"/>
                <w:szCs w:val="24"/>
              </w:rPr>
              <w:t>Расход энергии на 1 кг за 1 мин</w:t>
            </w:r>
          </w:p>
        </w:tc>
        <w:tc>
          <w:tcPr>
            <w:tcW w:w="2803" w:type="dxa"/>
            <w:vAlign w:val="center"/>
          </w:tcPr>
          <w:p w:rsidR="00D11440" w:rsidRPr="00A55076" w:rsidRDefault="00D11440" w:rsidP="006F3F58">
            <w:pPr>
              <w:rPr>
                <w:sz w:val="24"/>
                <w:szCs w:val="24"/>
              </w:rPr>
            </w:pPr>
            <w:proofErr w:type="spellStart"/>
            <w:r w:rsidRPr="00A55076">
              <w:rPr>
                <w:sz w:val="24"/>
                <w:szCs w:val="24"/>
              </w:rPr>
              <w:t>Энергорасход</w:t>
            </w:r>
            <w:proofErr w:type="spellEnd"/>
            <w:r w:rsidRPr="00A55076">
              <w:rPr>
                <w:sz w:val="24"/>
                <w:szCs w:val="24"/>
              </w:rPr>
              <w:t xml:space="preserve"> за время деятельности</w:t>
            </w:r>
          </w:p>
        </w:tc>
      </w:tr>
      <w:tr w:rsidR="00D11440" w:rsidRPr="00A55076" w:rsidTr="00D05344">
        <w:tc>
          <w:tcPr>
            <w:tcW w:w="1914" w:type="dxa"/>
          </w:tcPr>
          <w:p w:rsidR="00D11440" w:rsidRPr="00A55076" w:rsidRDefault="00D11440" w:rsidP="006F3F58">
            <w:pPr>
              <w:jc w:val="center"/>
              <w:rPr>
                <w:sz w:val="24"/>
                <w:szCs w:val="24"/>
              </w:rPr>
            </w:pPr>
            <w:r w:rsidRPr="00A55076">
              <w:rPr>
                <w:sz w:val="24"/>
                <w:szCs w:val="24"/>
              </w:rPr>
              <w:t>1</w:t>
            </w:r>
          </w:p>
        </w:tc>
        <w:tc>
          <w:tcPr>
            <w:tcW w:w="1434" w:type="dxa"/>
          </w:tcPr>
          <w:p w:rsidR="00D11440" w:rsidRPr="00A55076" w:rsidRDefault="00D11440" w:rsidP="006F3F58">
            <w:pPr>
              <w:jc w:val="center"/>
              <w:rPr>
                <w:sz w:val="24"/>
                <w:szCs w:val="24"/>
              </w:rPr>
            </w:pPr>
            <w:r w:rsidRPr="00A55076">
              <w:rPr>
                <w:sz w:val="24"/>
                <w:szCs w:val="24"/>
              </w:rPr>
              <w:t>2</w:t>
            </w:r>
          </w:p>
        </w:tc>
        <w:tc>
          <w:tcPr>
            <w:tcW w:w="1812" w:type="dxa"/>
          </w:tcPr>
          <w:p w:rsidR="00D11440" w:rsidRPr="00A55076" w:rsidRDefault="00D11440" w:rsidP="006F3F58">
            <w:pPr>
              <w:jc w:val="center"/>
              <w:rPr>
                <w:sz w:val="24"/>
                <w:szCs w:val="24"/>
              </w:rPr>
            </w:pPr>
            <w:r w:rsidRPr="00A55076"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:rsidR="00D11440" w:rsidRPr="00A55076" w:rsidRDefault="00D11440" w:rsidP="006F3F58">
            <w:pPr>
              <w:jc w:val="center"/>
              <w:rPr>
                <w:sz w:val="24"/>
                <w:szCs w:val="24"/>
              </w:rPr>
            </w:pPr>
            <w:r w:rsidRPr="00A55076">
              <w:rPr>
                <w:sz w:val="24"/>
                <w:szCs w:val="24"/>
              </w:rPr>
              <w:t>4</w:t>
            </w:r>
          </w:p>
        </w:tc>
        <w:tc>
          <w:tcPr>
            <w:tcW w:w="2803" w:type="dxa"/>
          </w:tcPr>
          <w:p w:rsidR="00D11440" w:rsidRPr="00A55076" w:rsidRDefault="00D11440" w:rsidP="006F3F58">
            <w:pPr>
              <w:jc w:val="center"/>
              <w:rPr>
                <w:sz w:val="24"/>
                <w:szCs w:val="24"/>
              </w:rPr>
            </w:pPr>
            <w:r w:rsidRPr="00A55076">
              <w:rPr>
                <w:sz w:val="24"/>
                <w:szCs w:val="24"/>
              </w:rPr>
              <w:t>5</w:t>
            </w:r>
          </w:p>
        </w:tc>
      </w:tr>
      <w:tr w:rsidR="00D11440" w:rsidRPr="00A55076" w:rsidTr="00D05344">
        <w:tc>
          <w:tcPr>
            <w:tcW w:w="1914" w:type="dxa"/>
          </w:tcPr>
          <w:p w:rsidR="00D11440" w:rsidRPr="00A55076" w:rsidRDefault="00D11440" w:rsidP="006F3F58">
            <w:pPr>
              <w:rPr>
                <w:sz w:val="24"/>
                <w:szCs w:val="24"/>
              </w:rPr>
            </w:pPr>
            <w:r w:rsidRPr="00A55076">
              <w:rPr>
                <w:sz w:val="24"/>
                <w:szCs w:val="24"/>
              </w:rPr>
              <w:t>Зарядка</w:t>
            </w:r>
          </w:p>
        </w:tc>
        <w:tc>
          <w:tcPr>
            <w:tcW w:w="1434" w:type="dxa"/>
          </w:tcPr>
          <w:p w:rsidR="00D11440" w:rsidRPr="00A55076" w:rsidRDefault="00D11440" w:rsidP="006F3F58">
            <w:pPr>
              <w:rPr>
                <w:sz w:val="24"/>
                <w:szCs w:val="24"/>
              </w:rPr>
            </w:pPr>
            <w:r w:rsidRPr="00A55076">
              <w:rPr>
                <w:sz w:val="24"/>
                <w:szCs w:val="24"/>
              </w:rPr>
              <w:t>7.10-7.30</w:t>
            </w:r>
          </w:p>
        </w:tc>
        <w:tc>
          <w:tcPr>
            <w:tcW w:w="1812" w:type="dxa"/>
          </w:tcPr>
          <w:p w:rsidR="00D11440" w:rsidRPr="00A55076" w:rsidRDefault="00D11440" w:rsidP="006F3F58">
            <w:pPr>
              <w:jc w:val="center"/>
              <w:rPr>
                <w:sz w:val="24"/>
                <w:szCs w:val="24"/>
              </w:rPr>
            </w:pPr>
            <w:r w:rsidRPr="00A55076">
              <w:rPr>
                <w:sz w:val="24"/>
                <w:szCs w:val="24"/>
              </w:rPr>
              <w:t>20 мин</w:t>
            </w:r>
          </w:p>
        </w:tc>
        <w:tc>
          <w:tcPr>
            <w:tcW w:w="1800" w:type="dxa"/>
          </w:tcPr>
          <w:p w:rsidR="00D11440" w:rsidRPr="00A55076" w:rsidRDefault="00D11440" w:rsidP="006F3F58">
            <w:pPr>
              <w:jc w:val="center"/>
              <w:rPr>
                <w:sz w:val="24"/>
                <w:szCs w:val="24"/>
              </w:rPr>
            </w:pPr>
            <w:r w:rsidRPr="00A55076">
              <w:rPr>
                <w:sz w:val="24"/>
                <w:szCs w:val="24"/>
              </w:rPr>
              <w:t>0,0648</w:t>
            </w:r>
          </w:p>
        </w:tc>
        <w:tc>
          <w:tcPr>
            <w:tcW w:w="2803" w:type="dxa"/>
          </w:tcPr>
          <w:p w:rsidR="00D11440" w:rsidRPr="00A55076" w:rsidRDefault="00D11440" w:rsidP="006F3F58">
            <w:pPr>
              <w:jc w:val="center"/>
              <w:rPr>
                <w:sz w:val="24"/>
                <w:szCs w:val="24"/>
              </w:rPr>
            </w:pPr>
            <w:r w:rsidRPr="00A55076">
              <w:rPr>
                <w:sz w:val="24"/>
                <w:szCs w:val="24"/>
              </w:rPr>
              <w:t>0,0648х20=0,1296</w:t>
            </w:r>
          </w:p>
        </w:tc>
      </w:tr>
      <w:tr w:rsidR="00D11440" w:rsidRPr="00A55076" w:rsidTr="00D05344">
        <w:tc>
          <w:tcPr>
            <w:tcW w:w="1914" w:type="dxa"/>
          </w:tcPr>
          <w:p w:rsidR="00D11440" w:rsidRPr="00A55076" w:rsidRDefault="00D11440" w:rsidP="006F3F58">
            <w:pPr>
              <w:rPr>
                <w:sz w:val="24"/>
                <w:szCs w:val="24"/>
              </w:rPr>
            </w:pPr>
            <w:r w:rsidRPr="00A55076">
              <w:rPr>
                <w:sz w:val="24"/>
                <w:szCs w:val="24"/>
              </w:rPr>
              <w:t>…</w:t>
            </w:r>
          </w:p>
        </w:tc>
        <w:tc>
          <w:tcPr>
            <w:tcW w:w="1434" w:type="dxa"/>
          </w:tcPr>
          <w:p w:rsidR="00D11440" w:rsidRPr="00A55076" w:rsidRDefault="00D11440" w:rsidP="006F3F58">
            <w:pPr>
              <w:rPr>
                <w:sz w:val="24"/>
                <w:szCs w:val="24"/>
              </w:rPr>
            </w:pPr>
          </w:p>
        </w:tc>
        <w:tc>
          <w:tcPr>
            <w:tcW w:w="1812" w:type="dxa"/>
          </w:tcPr>
          <w:p w:rsidR="00D11440" w:rsidRPr="00A55076" w:rsidRDefault="00D11440" w:rsidP="006F3F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1440" w:rsidRPr="00A55076" w:rsidRDefault="00D11440" w:rsidP="006F3F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3" w:type="dxa"/>
          </w:tcPr>
          <w:p w:rsidR="00D11440" w:rsidRPr="00A55076" w:rsidRDefault="00D11440" w:rsidP="006F3F58">
            <w:pPr>
              <w:jc w:val="center"/>
              <w:rPr>
                <w:sz w:val="24"/>
                <w:szCs w:val="24"/>
              </w:rPr>
            </w:pPr>
          </w:p>
        </w:tc>
      </w:tr>
      <w:tr w:rsidR="00D11440" w:rsidRPr="00A55076" w:rsidTr="00D05344">
        <w:tc>
          <w:tcPr>
            <w:tcW w:w="1914" w:type="dxa"/>
          </w:tcPr>
          <w:p w:rsidR="00D11440" w:rsidRPr="00A55076" w:rsidRDefault="00D11440" w:rsidP="006F3F58">
            <w:pPr>
              <w:rPr>
                <w:sz w:val="24"/>
                <w:szCs w:val="24"/>
              </w:rPr>
            </w:pPr>
            <w:r w:rsidRPr="00A55076">
              <w:rPr>
                <w:sz w:val="24"/>
                <w:szCs w:val="24"/>
              </w:rPr>
              <w:t>Сон</w:t>
            </w:r>
          </w:p>
        </w:tc>
        <w:tc>
          <w:tcPr>
            <w:tcW w:w="1434" w:type="dxa"/>
          </w:tcPr>
          <w:p w:rsidR="00D11440" w:rsidRPr="00A55076" w:rsidRDefault="00D11440" w:rsidP="006F3F58">
            <w:pPr>
              <w:rPr>
                <w:sz w:val="24"/>
                <w:szCs w:val="24"/>
              </w:rPr>
            </w:pPr>
            <w:r w:rsidRPr="00A55076">
              <w:rPr>
                <w:sz w:val="24"/>
                <w:szCs w:val="24"/>
              </w:rPr>
              <w:t>23.00-7.00</w:t>
            </w:r>
          </w:p>
        </w:tc>
        <w:tc>
          <w:tcPr>
            <w:tcW w:w="1812" w:type="dxa"/>
          </w:tcPr>
          <w:p w:rsidR="00D11440" w:rsidRPr="00A55076" w:rsidRDefault="00D11440" w:rsidP="006F3F58">
            <w:pPr>
              <w:jc w:val="center"/>
              <w:rPr>
                <w:sz w:val="24"/>
                <w:szCs w:val="24"/>
              </w:rPr>
            </w:pPr>
            <w:r w:rsidRPr="00A55076">
              <w:rPr>
                <w:sz w:val="24"/>
                <w:szCs w:val="24"/>
              </w:rPr>
              <w:t>480 мин</w:t>
            </w:r>
          </w:p>
        </w:tc>
        <w:tc>
          <w:tcPr>
            <w:tcW w:w="1800" w:type="dxa"/>
          </w:tcPr>
          <w:p w:rsidR="00D11440" w:rsidRPr="00A55076" w:rsidRDefault="00D11440" w:rsidP="006F3F58">
            <w:pPr>
              <w:jc w:val="center"/>
              <w:rPr>
                <w:sz w:val="24"/>
                <w:szCs w:val="24"/>
              </w:rPr>
            </w:pPr>
            <w:r w:rsidRPr="00A55076">
              <w:rPr>
                <w:sz w:val="24"/>
                <w:szCs w:val="24"/>
              </w:rPr>
              <w:t>0,0155</w:t>
            </w:r>
          </w:p>
        </w:tc>
        <w:tc>
          <w:tcPr>
            <w:tcW w:w="2803" w:type="dxa"/>
          </w:tcPr>
          <w:p w:rsidR="00D11440" w:rsidRPr="00A55076" w:rsidRDefault="00D11440" w:rsidP="006F3F58">
            <w:pPr>
              <w:jc w:val="center"/>
              <w:rPr>
                <w:sz w:val="24"/>
                <w:szCs w:val="24"/>
              </w:rPr>
            </w:pPr>
            <w:r w:rsidRPr="00A55076">
              <w:rPr>
                <w:sz w:val="24"/>
                <w:szCs w:val="24"/>
              </w:rPr>
              <w:t>0,0155х480=7,44</w:t>
            </w:r>
          </w:p>
        </w:tc>
      </w:tr>
      <w:tr w:rsidR="00D11440" w:rsidRPr="00A55076" w:rsidTr="00D05344">
        <w:tc>
          <w:tcPr>
            <w:tcW w:w="1914" w:type="dxa"/>
          </w:tcPr>
          <w:p w:rsidR="00D11440" w:rsidRPr="00A55076" w:rsidRDefault="00D11440" w:rsidP="006F3F58">
            <w:pPr>
              <w:rPr>
                <w:sz w:val="24"/>
                <w:szCs w:val="24"/>
              </w:rPr>
            </w:pPr>
            <w:r w:rsidRPr="00A55076">
              <w:rPr>
                <w:sz w:val="24"/>
                <w:szCs w:val="24"/>
              </w:rPr>
              <w:t>Итого:</w:t>
            </w:r>
          </w:p>
        </w:tc>
        <w:tc>
          <w:tcPr>
            <w:tcW w:w="1434" w:type="dxa"/>
          </w:tcPr>
          <w:p w:rsidR="00D11440" w:rsidRPr="00A55076" w:rsidRDefault="00D11440" w:rsidP="006F3F58">
            <w:pPr>
              <w:rPr>
                <w:sz w:val="24"/>
                <w:szCs w:val="24"/>
              </w:rPr>
            </w:pPr>
          </w:p>
        </w:tc>
        <w:tc>
          <w:tcPr>
            <w:tcW w:w="1812" w:type="dxa"/>
          </w:tcPr>
          <w:p w:rsidR="00D11440" w:rsidRPr="00A55076" w:rsidRDefault="00D11440" w:rsidP="006F3F58">
            <w:pPr>
              <w:jc w:val="center"/>
              <w:rPr>
                <w:sz w:val="24"/>
                <w:szCs w:val="24"/>
              </w:rPr>
            </w:pPr>
            <w:r w:rsidRPr="00A55076">
              <w:rPr>
                <w:sz w:val="24"/>
                <w:szCs w:val="24"/>
              </w:rPr>
              <w:t>х</w:t>
            </w:r>
          </w:p>
        </w:tc>
        <w:tc>
          <w:tcPr>
            <w:tcW w:w="1800" w:type="dxa"/>
          </w:tcPr>
          <w:p w:rsidR="00D11440" w:rsidRPr="00A55076" w:rsidRDefault="00D11440" w:rsidP="006F3F58">
            <w:pPr>
              <w:rPr>
                <w:sz w:val="24"/>
                <w:szCs w:val="24"/>
              </w:rPr>
            </w:pPr>
          </w:p>
        </w:tc>
        <w:tc>
          <w:tcPr>
            <w:tcW w:w="2803" w:type="dxa"/>
          </w:tcPr>
          <w:p w:rsidR="00D11440" w:rsidRPr="00A55076" w:rsidRDefault="00D11440" w:rsidP="006F3F58">
            <w:pPr>
              <w:jc w:val="center"/>
              <w:rPr>
                <w:sz w:val="24"/>
                <w:szCs w:val="24"/>
              </w:rPr>
            </w:pPr>
            <w:r w:rsidRPr="00A55076">
              <w:rPr>
                <w:sz w:val="24"/>
                <w:szCs w:val="24"/>
              </w:rPr>
              <w:t>х</w:t>
            </w:r>
          </w:p>
        </w:tc>
      </w:tr>
    </w:tbl>
    <w:p w:rsidR="00D11440" w:rsidRDefault="00D11440" w:rsidP="006F3F58">
      <w:pPr>
        <w:ind w:firstLine="709"/>
        <w:rPr>
          <w:sz w:val="28"/>
        </w:rPr>
      </w:pPr>
      <w:r w:rsidRPr="00D11440">
        <w:rPr>
          <w:sz w:val="28"/>
        </w:rPr>
        <w:lastRenderedPageBreak/>
        <w:t xml:space="preserve">Таблица 2 – Расход энергии </w:t>
      </w:r>
      <w:r>
        <w:rPr>
          <w:sz w:val="28"/>
        </w:rPr>
        <w:t xml:space="preserve">при различных видах двигательной активности </w:t>
      </w:r>
    </w:p>
    <w:p w:rsidR="00D11440" w:rsidRDefault="00D11440" w:rsidP="006F3F58">
      <w:pPr>
        <w:ind w:firstLine="709"/>
        <w:rPr>
          <w:noProof/>
          <w:color w:val="000000"/>
          <w:sz w:val="28"/>
          <w:szCs w:val="28"/>
        </w:rPr>
      </w:pPr>
    </w:p>
    <w:p w:rsidR="00D11440" w:rsidRDefault="00D11440" w:rsidP="006F3F58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 wp14:anchorId="0016D1CB" wp14:editId="067B028F">
            <wp:extent cx="5715000" cy="4889500"/>
            <wp:effectExtent l="0" t="0" r="0" b="0"/>
            <wp:docPr id="1" name="Рисунок 1" descr="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046"/>
                    <a:stretch/>
                  </pic:blipFill>
                  <pic:spPr bwMode="auto">
                    <a:xfrm>
                      <a:off x="0" y="0"/>
                      <a:ext cx="5715000" cy="488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11440" w:rsidRDefault="00D11440" w:rsidP="006F3F58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11440" w:rsidRPr="00F8563C" w:rsidRDefault="00D11440" w:rsidP="006F3F58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 </w:t>
      </w:r>
      <w:r w:rsidRPr="00F8563C">
        <w:rPr>
          <w:b/>
          <w:bCs/>
          <w:color w:val="000000"/>
          <w:sz w:val="28"/>
          <w:szCs w:val="28"/>
        </w:rPr>
        <w:t>Определение суточной калорийности питания.</w:t>
      </w:r>
    </w:p>
    <w:p w:rsidR="00D11440" w:rsidRDefault="00D11440" w:rsidP="006F3F58">
      <w:pPr>
        <w:ind w:firstLine="709"/>
        <w:jc w:val="both"/>
        <w:rPr>
          <w:b/>
          <w:sz w:val="28"/>
          <w:szCs w:val="28"/>
        </w:rPr>
      </w:pPr>
    </w:p>
    <w:p w:rsidR="00D11440" w:rsidRPr="00E8013C" w:rsidRDefault="00D11440" w:rsidP="006F3F58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Цель</w:t>
      </w:r>
      <w:r w:rsidRPr="001B453B">
        <w:rPr>
          <w:b/>
          <w:sz w:val="28"/>
          <w:szCs w:val="28"/>
        </w:rPr>
        <w:t>:</w:t>
      </w:r>
      <w:r w:rsidRPr="001B453B">
        <w:rPr>
          <w:sz w:val="28"/>
          <w:szCs w:val="28"/>
        </w:rPr>
        <w:t xml:space="preserve"> ознакомить</w:t>
      </w:r>
      <w:r>
        <w:rPr>
          <w:sz w:val="28"/>
          <w:szCs w:val="28"/>
        </w:rPr>
        <w:t>ся</w:t>
      </w:r>
      <w:r w:rsidRPr="001B453B">
        <w:rPr>
          <w:sz w:val="28"/>
          <w:szCs w:val="28"/>
        </w:rPr>
        <w:t xml:space="preserve"> с </w:t>
      </w:r>
      <w:r>
        <w:rPr>
          <w:sz w:val="28"/>
          <w:szCs w:val="28"/>
        </w:rPr>
        <w:t>основными принципами составления и оценки пищевого рациона.</w:t>
      </w:r>
    </w:p>
    <w:p w:rsidR="00D11440" w:rsidRPr="005B5270" w:rsidRDefault="00D11440" w:rsidP="006F3F58">
      <w:pPr>
        <w:shd w:val="clear" w:color="auto" w:fill="FFFFFF"/>
        <w:ind w:firstLine="709"/>
        <w:jc w:val="both"/>
        <w:rPr>
          <w:sz w:val="28"/>
          <w:szCs w:val="28"/>
        </w:rPr>
      </w:pPr>
      <w:r w:rsidRPr="005B5270">
        <w:rPr>
          <w:bCs/>
          <w:color w:val="000000"/>
          <w:sz w:val="28"/>
          <w:szCs w:val="28"/>
        </w:rPr>
        <w:t>При составлении пищевого рациона следует учитывать соответствие калорийности рациона суточному расходу энергии, а также оптимальное для лиц данного вида труда количество белков, жиров и углеводов. Для определения процентного содержания их в пище и калорийности 100 г продуктов используют специальные таблицы.</w:t>
      </w:r>
    </w:p>
    <w:p w:rsidR="00D11440" w:rsidRDefault="00D11440" w:rsidP="006F3F58">
      <w:pPr>
        <w:ind w:firstLine="709"/>
        <w:jc w:val="both"/>
        <w:rPr>
          <w:b/>
          <w:bCs/>
          <w:smallCaps/>
          <w:color w:val="000000"/>
          <w:sz w:val="28"/>
          <w:szCs w:val="28"/>
        </w:rPr>
      </w:pPr>
      <w:r w:rsidRPr="005B5270">
        <w:rPr>
          <w:color w:val="000000"/>
          <w:sz w:val="28"/>
          <w:szCs w:val="28"/>
        </w:rPr>
        <w:t>Для</w:t>
      </w:r>
      <w:r w:rsidRPr="00822399">
        <w:rPr>
          <w:color w:val="000000"/>
          <w:sz w:val="28"/>
          <w:szCs w:val="28"/>
        </w:rPr>
        <w:t xml:space="preserve"> определения суточной калорийности питания существуют различные методы: лабораторный, меню</w:t>
      </w:r>
      <w:r>
        <w:rPr>
          <w:color w:val="000000"/>
          <w:sz w:val="28"/>
          <w:szCs w:val="28"/>
        </w:rPr>
        <w:t>-</w:t>
      </w:r>
      <w:r w:rsidRPr="00822399">
        <w:rPr>
          <w:color w:val="000000"/>
          <w:sz w:val="28"/>
          <w:szCs w:val="28"/>
        </w:rPr>
        <w:t xml:space="preserve">раскладки (расчетный). </w:t>
      </w:r>
    </w:p>
    <w:p w:rsidR="00D11440" w:rsidRDefault="00D11440" w:rsidP="006F3F58">
      <w:pPr>
        <w:ind w:firstLine="709"/>
        <w:jc w:val="both"/>
        <w:rPr>
          <w:color w:val="000000"/>
          <w:sz w:val="28"/>
          <w:szCs w:val="28"/>
        </w:rPr>
      </w:pPr>
      <w:r w:rsidRPr="00A16305">
        <w:rPr>
          <w:color w:val="000000"/>
          <w:sz w:val="28"/>
          <w:szCs w:val="28"/>
        </w:rPr>
        <w:t>Лабораторный метод</w:t>
      </w:r>
      <w:r w:rsidRPr="00822399">
        <w:rPr>
          <w:color w:val="000000"/>
          <w:sz w:val="28"/>
          <w:szCs w:val="28"/>
        </w:rPr>
        <w:t xml:space="preserve"> используется для соответствующей оценки питания в условиях лаборатории </w:t>
      </w:r>
      <w:r>
        <w:rPr>
          <w:color w:val="000000"/>
          <w:sz w:val="28"/>
          <w:szCs w:val="28"/>
        </w:rPr>
        <w:t>санэпидстанции</w:t>
      </w:r>
      <w:r w:rsidRPr="00822399">
        <w:rPr>
          <w:color w:val="000000"/>
          <w:sz w:val="28"/>
          <w:szCs w:val="28"/>
        </w:rPr>
        <w:t>, где с помощью специальных методик химическим путем определяется содержание пищевых веще</w:t>
      </w:r>
      <w:proofErr w:type="gramStart"/>
      <w:r w:rsidRPr="00822399">
        <w:rPr>
          <w:color w:val="000000"/>
          <w:sz w:val="28"/>
          <w:szCs w:val="28"/>
        </w:rPr>
        <w:t>ств в пр</w:t>
      </w:r>
      <w:proofErr w:type="gramEnd"/>
      <w:r w:rsidRPr="00822399">
        <w:rPr>
          <w:color w:val="000000"/>
          <w:sz w:val="28"/>
          <w:szCs w:val="28"/>
        </w:rPr>
        <w:t>обах продуктов, взятых в столовых, ресторанах, кафе в необходимом количестве в специальную посуду. Учитывается, что пищевые белки и углеводы поставляют организму 4,1 к</w:t>
      </w:r>
      <w:r>
        <w:rPr>
          <w:color w:val="000000"/>
          <w:sz w:val="28"/>
          <w:szCs w:val="28"/>
        </w:rPr>
        <w:t xml:space="preserve">кал в </w:t>
      </w:r>
      <w:smartTag w:uri="urn:schemas-microsoft-com:office:smarttags" w:element="metricconverter">
        <w:smartTagPr>
          <w:attr w:name="ProductID" w:val="1 г"/>
        </w:smartTagPr>
        <w:r>
          <w:rPr>
            <w:color w:val="000000"/>
            <w:sz w:val="28"/>
            <w:szCs w:val="28"/>
          </w:rPr>
          <w:t>1 г</w:t>
        </w:r>
      </w:smartTag>
      <w:r>
        <w:rPr>
          <w:color w:val="000000"/>
          <w:sz w:val="28"/>
          <w:szCs w:val="28"/>
        </w:rPr>
        <w:t>, а жиры – 9,3 ккал/г.</w:t>
      </w:r>
    </w:p>
    <w:p w:rsidR="00D11440" w:rsidRDefault="00D11440" w:rsidP="006F3F58">
      <w:pPr>
        <w:ind w:firstLine="709"/>
        <w:jc w:val="both"/>
        <w:rPr>
          <w:color w:val="000000"/>
          <w:sz w:val="28"/>
          <w:szCs w:val="28"/>
        </w:rPr>
      </w:pPr>
      <w:r w:rsidRPr="00822399">
        <w:rPr>
          <w:color w:val="000000"/>
          <w:sz w:val="28"/>
          <w:szCs w:val="28"/>
        </w:rPr>
        <w:lastRenderedPageBreak/>
        <w:t xml:space="preserve">Наиболее удобным для учебных целей является </w:t>
      </w:r>
      <w:r w:rsidRPr="00A16305">
        <w:rPr>
          <w:b/>
          <w:color w:val="000000"/>
          <w:sz w:val="28"/>
          <w:szCs w:val="28"/>
        </w:rPr>
        <w:t>метод меню-раскладки</w:t>
      </w:r>
      <w:r w:rsidRPr="00A1630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682068">
        <w:rPr>
          <w:color w:val="000000"/>
          <w:sz w:val="28"/>
          <w:szCs w:val="28"/>
        </w:rPr>
        <w:t>Для этого заполняется таблица собственного питания по нижеприведенному образцу (табл</w:t>
      </w:r>
      <w:r>
        <w:rPr>
          <w:color w:val="000000"/>
          <w:sz w:val="28"/>
          <w:szCs w:val="28"/>
        </w:rPr>
        <w:t>ица</w:t>
      </w:r>
      <w:r w:rsidRPr="00682068">
        <w:rPr>
          <w:color w:val="000000"/>
          <w:sz w:val="28"/>
          <w:szCs w:val="28"/>
        </w:rPr>
        <w:t xml:space="preserve"> 4).</w:t>
      </w:r>
    </w:p>
    <w:p w:rsidR="00D11440" w:rsidRDefault="00D11440" w:rsidP="006F3F58">
      <w:pPr>
        <w:ind w:firstLine="709"/>
        <w:jc w:val="both"/>
        <w:rPr>
          <w:color w:val="000000"/>
          <w:sz w:val="28"/>
          <w:szCs w:val="28"/>
        </w:rPr>
      </w:pPr>
      <w:r w:rsidRPr="00682068">
        <w:rPr>
          <w:color w:val="000000"/>
          <w:sz w:val="28"/>
          <w:szCs w:val="28"/>
        </w:rPr>
        <w:t>В таблицах химического состава пищевых продуктов (</w:t>
      </w:r>
      <w:r>
        <w:rPr>
          <w:color w:val="000000"/>
          <w:sz w:val="28"/>
          <w:szCs w:val="28"/>
        </w:rPr>
        <w:t>таблицы 5, 6</w:t>
      </w:r>
      <w:r w:rsidRPr="00682068">
        <w:rPr>
          <w:color w:val="000000"/>
          <w:sz w:val="28"/>
          <w:szCs w:val="28"/>
        </w:rPr>
        <w:t xml:space="preserve">) приводятся цифры на </w:t>
      </w:r>
      <w:smartTag w:uri="urn:schemas-microsoft-com:office:smarttags" w:element="metricconverter">
        <w:smartTagPr>
          <w:attr w:name="ProductID" w:val="100 г"/>
        </w:smartTagPr>
        <w:r w:rsidRPr="00682068">
          <w:rPr>
            <w:color w:val="000000"/>
            <w:sz w:val="28"/>
            <w:szCs w:val="28"/>
          </w:rPr>
          <w:t>100 г</w:t>
        </w:r>
      </w:smartTag>
      <w:r w:rsidRPr="00682068">
        <w:rPr>
          <w:color w:val="000000"/>
          <w:sz w:val="28"/>
          <w:szCs w:val="28"/>
        </w:rPr>
        <w:t xml:space="preserve"> продукта Необходимо сделать пересчет на фактически потребленное количество.</w:t>
      </w:r>
    </w:p>
    <w:p w:rsidR="00D11440" w:rsidRDefault="00D11440" w:rsidP="006F3F58">
      <w:pPr>
        <w:ind w:firstLine="709"/>
        <w:jc w:val="both"/>
        <w:rPr>
          <w:color w:val="000000"/>
          <w:sz w:val="28"/>
          <w:szCs w:val="28"/>
        </w:rPr>
      </w:pPr>
    </w:p>
    <w:p w:rsidR="00D11440" w:rsidRPr="002D4533" w:rsidRDefault="00D11440" w:rsidP="006F3F58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Методика выполнения работы</w:t>
      </w:r>
    </w:p>
    <w:p w:rsidR="00D11440" w:rsidRPr="00087984" w:rsidRDefault="00D11440" w:rsidP="006F3F58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087984">
        <w:rPr>
          <w:color w:val="000000"/>
          <w:sz w:val="28"/>
          <w:szCs w:val="28"/>
        </w:rPr>
        <w:t>Состав</w:t>
      </w:r>
      <w:r>
        <w:rPr>
          <w:color w:val="000000"/>
          <w:sz w:val="28"/>
          <w:szCs w:val="28"/>
        </w:rPr>
        <w:t>ить</w:t>
      </w:r>
      <w:r w:rsidRPr="00087984">
        <w:rPr>
          <w:color w:val="000000"/>
          <w:sz w:val="28"/>
          <w:szCs w:val="28"/>
        </w:rPr>
        <w:t xml:space="preserve"> таблицу собственного меню в соответствии с образцом</w:t>
      </w:r>
      <w:r>
        <w:rPr>
          <w:color w:val="000000"/>
          <w:sz w:val="28"/>
          <w:szCs w:val="28"/>
        </w:rPr>
        <w:t xml:space="preserve"> (таблица 4)</w:t>
      </w:r>
      <w:r w:rsidRPr="0008798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D11440" w:rsidRPr="00087984" w:rsidRDefault="00D11440" w:rsidP="006F3F58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087984">
        <w:rPr>
          <w:color w:val="000000"/>
          <w:sz w:val="28"/>
          <w:szCs w:val="28"/>
        </w:rPr>
        <w:t>Блюдо разб</w:t>
      </w:r>
      <w:r>
        <w:rPr>
          <w:color w:val="000000"/>
          <w:sz w:val="28"/>
          <w:szCs w:val="28"/>
        </w:rPr>
        <w:t>ить</w:t>
      </w:r>
      <w:r w:rsidRPr="00087984">
        <w:rPr>
          <w:color w:val="000000"/>
          <w:sz w:val="28"/>
          <w:szCs w:val="28"/>
        </w:rPr>
        <w:t xml:space="preserve"> по составляющим его продуктам, которые должны быть выражены в граммах</w:t>
      </w:r>
      <w:r>
        <w:rPr>
          <w:color w:val="000000"/>
          <w:sz w:val="28"/>
          <w:szCs w:val="28"/>
        </w:rPr>
        <w:t xml:space="preserve"> (таблица 4, столбцы 1 и 2, вспомогательная таблица 7)</w:t>
      </w:r>
      <w:r w:rsidRPr="00087984">
        <w:rPr>
          <w:color w:val="000000"/>
          <w:sz w:val="28"/>
          <w:szCs w:val="28"/>
        </w:rPr>
        <w:t xml:space="preserve">. </w:t>
      </w:r>
    </w:p>
    <w:p w:rsidR="00D11440" w:rsidRPr="00D11440" w:rsidRDefault="00D11440" w:rsidP="006F3F58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autoSpaceDE/>
        <w:autoSpaceDN/>
        <w:ind w:left="0" w:firstLine="709"/>
        <w:jc w:val="both"/>
        <w:rPr>
          <w:color w:val="000000"/>
        </w:rPr>
      </w:pPr>
      <w:r w:rsidRPr="00D11440">
        <w:rPr>
          <w:color w:val="000000"/>
          <w:sz w:val="28"/>
          <w:szCs w:val="28"/>
        </w:rPr>
        <w:t>Каждый продукт разложить по всем входящим в него нутриентам, исходя из потребленного количества продукта</w:t>
      </w:r>
      <w:proofErr w:type="gramStart"/>
      <w:r w:rsidRPr="00D11440">
        <w:rPr>
          <w:color w:val="000000"/>
          <w:sz w:val="28"/>
          <w:szCs w:val="28"/>
        </w:rPr>
        <w:t>.</w:t>
      </w:r>
      <w:proofErr w:type="gramEnd"/>
      <w:r w:rsidRPr="00D1144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proofErr w:type="gramStart"/>
      <w:r w:rsidRPr="00D11440">
        <w:rPr>
          <w:color w:val="000000"/>
          <w:sz w:val="28"/>
          <w:szCs w:val="28"/>
        </w:rPr>
        <w:t>п</w:t>
      </w:r>
      <w:proofErr w:type="gramEnd"/>
      <w:r w:rsidRPr="00D11440">
        <w:rPr>
          <w:color w:val="000000"/>
          <w:sz w:val="28"/>
          <w:szCs w:val="28"/>
        </w:rPr>
        <w:t xml:space="preserve">ри употреблении продуктов в заводской упаковке </w:t>
      </w:r>
      <w:proofErr w:type="spellStart"/>
      <w:r w:rsidRPr="00D11440">
        <w:rPr>
          <w:color w:val="000000"/>
          <w:sz w:val="28"/>
          <w:szCs w:val="28"/>
        </w:rPr>
        <w:t>выкопировать</w:t>
      </w:r>
      <w:proofErr w:type="spellEnd"/>
      <w:r w:rsidRPr="00D11440">
        <w:rPr>
          <w:color w:val="000000"/>
          <w:sz w:val="28"/>
          <w:szCs w:val="28"/>
        </w:rPr>
        <w:t xml:space="preserve"> данные по калорийности и содержанию пищевых веществ из указанных в маркировке</w:t>
      </w:r>
      <w:r>
        <w:rPr>
          <w:color w:val="000000"/>
          <w:sz w:val="28"/>
          <w:szCs w:val="28"/>
        </w:rPr>
        <w:t>)</w:t>
      </w:r>
      <w:r w:rsidRPr="00D11440">
        <w:rPr>
          <w:color w:val="000000"/>
          <w:sz w:val="28"/>
          <w:szCs w:val="28"/>
        </w:rPr>
        <w:t>.</w:t>
      </w:r>
    </w:p>
    <w:p w:rsidR="00D11440" w:rsidRDefault="00D11440" w:rsidP="006F3F58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016A27">
        <w:rPr>
          <w:color w:val="000000"/>
          <w:sz w:val="28"/>
          <w:szCs w:val="28"/>
        </w:rPr>
        <w:t>Сдела</w:t>
      </w:r>
      <w:r>
        <w:rPr>
          <w:color w:val="000000"/>
          <w:sz w:val="28"/>
          <w:szCs w:val="28"/>
        </w:rPr>
        <w:t>ть</w:t>
      </w:r>
      <w:r w:rsidRPr="00016A27">
        <w:rPr>
          <w:color w:val="000000"/>
          <w:sz w:val="28"/>
          <w:szCs w:val="28"/>
        </w:rPr>
        <w:t xml:space="preserve"> пересчет значений </w:t>
      </w:r>
      <w:r>
        <w:rPr>
          <w:color w:val="000000"/>
          <w:sz w:val="28"/>
          <w:szCs w:val="28"/>
        </w:rPr>
        <w:t xml:space="preserve">столбца 6 </w:t>
      </w:r>
      <w:r w:rsidRPr="00016A27">
        <w:rPr>
          <w:color w:val="000000"/>
          <w:sz w:val="28"/>
          <w:szCs w:val="28"/>
        </w:rPr>
        <w:t xml:space="preserve">(на </w:t>
      </w:r>
      <w:smartTag w:uri="urn:schemas-microsoft-com:office:smarttags" w:element="metricconverter">
        <w:smartTagPr>
          <w:attr w:name="ProductID" w:val="100 г"/>
        </w:smartTagPr>
        <w:r w:rsidRPr="00016A27">
          <w:rPr>
            <w:color w:val="000000"/>
            <w:sz w:val="28"/>
            <w:szCs w:val="28"/>
          </w:rPr>
          <w:t>100 г</w:t>
        </w:r>
      </w:smartTag>
      <w:r w:rsidRPr="00016A27">
        <w:rPr>
          <w:color w:val="000000"/>
          <w:sz w:val="28"/>
          <w:szCs w:val="28"/>
        </w:rPr>
        <w:t xml:space="preserve">) на фактически </w:t>
      </w:r>
      <w:r w:rsidRPr="00090801">
        <w:rPr>
          <w:color w:val="000000"/>
          <w:sz w:val="28"/>
          <w:szCs w:val="28"/>
        </w:rPr>
        <w:t>потребленное количество в столбце 7.</w:t>
      </w:r>
    </w:p>
    <w:p w:rsidR="00D11440" w:rsidRPr="00090801" w:rsidRDefault="00D11440" w:rsidP="006F3F58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090801">
        <w:rPr>
          <w:color w:val="000000"/>
          <w:sz w:val="28"/>
          <w:szCs w:val="28"/>
        </w:rPr>
        <w:t>Подсчита</w:t>
      </w:r>
      <w:r>
        <w:rPr>
          <w:color w:val="000000"/>
          <w:sz w:val="28"/>
          <w:szCs w:val="28"/>
        </w:rPr>
        <w:t>ть</w:t>
      </w:r>
      <w:r w:rsidRPr="00090801">
        <w:rPr>
          <w:color w:val="000000"/>
          <w:sz w:val="28"/>
          <w:szCs w:val="28"/>
        </w:rPr>
        <w:t xml:space="preserve"> по колонкам суммарное потребление всех нутриентов (белков</w:t>
      </w:r>
      <w:r w:rsidRPr="00016A27">
        <w:rPr>
          <w:color w:val="000000"/>
          <w:sz w:val="28"/>
          <w:szCs w:val="28"/>
        </w:rPr>
        <w:t>, жиров и т. д.) и калорий</w:t>
      </w:r>
      <w:r w:rsidRPr="00F92617">
        <w:rPr>
          <w:color w:val="000000"/>
          <w:sz w:val="22"/>
          <w:szCs w:val="22"/>
        </w:rPr>
        <w:t xml:space="preserve"> </w:t>
      </w:r>
      <w:r w:rsidRPr="00090801">
        <w:rPr>
          <w:color w:val="000000"/>
          <w:sz w:val="28"/>
          <w:szCs w:val="28"/>
        </w:rPr>
        <w:t>за сутки.</w:t>
      </w:r>
    </w:p>
    <w:p w:rsidR="00D11440" w:rsidRDefault="00D11440" w:rsidP="006F3F58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090801">
        <w:rPr>
          <w:color w:val="000000"/>
          <w:sz w:val="28"/>
          <w:szCs w:val="28"/>
        </w:rPr>
        <w:t>Сравнит</w:t>
      </w:r>
      <w:r>
        <w:rPr>
          <w:color w:val="000000"/>
          <w:sz w:val="28"/>
          <w:szCs w:val="28"/>
        </w:rPr>
        <w:t>ь</w:t>
      </w:r>
      <w:r w:rsidRPr="00090801">
        <w:rPr>
          <w:color w:val="000000"/>
          <w:sz w:val="28"/>
          <w:szCs w:val="28"/>
        </w:rPr>
        <w:t xml:space="preserve"> полученные в п.</w:t>
      </w:r>
      <w:r>
        <w:rPr>
          <w:color w:val="000000"/>
          <w:sz w:val="28"/>
          <w:szCs w:val="28"/>
        </w:rPr>
        <w:t xml:space="preserve"> </w:t>
      </w:r>
      <w:r w:rsidRPr="00090801">
        <w:rPr>
          <w:color w:val="000000"/>
          <w:sz w:val="28"/>
          <w:szCs w:val="28"/>
        </w:rPr>
        <w:t xml:space="preserve">4 значения с </w:t>
      </w:r>
      <w:proofErr w:type="gramStart"/>
      <w:r w:rsidRPr="00090801">
        <w:rPr>
          <w:color w:val="000000"/>
          <w:sz w:val="28"/>
          <w:szCs w:val="28"/>
        </w:rPr>
        <w:t>нормативными</w:t>
      </w:r>
      <w:proofErr w:type="gramEnd"/>
      <w:r w:rsidRPr="00090801">
        <w:rPr>
          <w:color w:val="000000"/>
          <w:sz w:val="28"/>
          <w:szCs w:val="28"/>
        </w:rPr>
        <w:t xml:space="preserve"> </w:t>
      </w:r>
      <w:r w:rsidRPr="00114C4D">
        <w:rPr>
          <w:color w:val="000000"/>
          <w:sz w:val="28"/>
          <w:szCs w:val="28"/>
        </w:rPr>
        <w:t>(табл</w:t>
      </w:r>
      <w:r>
        <w:rPr>
          <w:color w:val="000000"/>
          <w:sz w:val="28"/>
          <w:szCs w:val="28"/>
        </w:rPr>
        <w:t>ица 8</w:t>
      </w:r>
      <w:r w:rsidRPr="00114C4D">
        <w:rPr>
          <w:color w:val="000000"/>
          <w:sz w:val="28"/>
          <w:szCs w:val="28"/>
        </w:rPr>
        <w:t>).</w:t>
      </w:r>
    </w:p>
    <w:p w:rsidR="00D11440" w:rsidRPr="0020034F" w:rsidRDefault="00D11440" w:rsidP="006F3F58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20034F">
        <w:rPr>
          <w:bCs/>
          <w:color w:val="000000"/>
          <w:sz w:val="28"/>
          <w:szCs w:val="28"/>
        </w:rPr>
        <w:t>Рассчита</w:t>
      </w:r>
      <w:r>
        <w:rPr>
          <w:bCs/>
          <w:color w:val="000000"/>
          <w:sz w:val="28"/>
          <w:szCs w:val="28"/>
        </w:rPr>
        <w:t>ть</w:t>
      </w:r>
      <w:r w:rsidRPr="0020034F">
        <w:rPr>
          <w:bCs/>
          <w:color w:val="000000"/>
          <w:sz w:val="28"/>
          <w:szCs w:val="28"/>
        </w:rPr>
        <w:t xml:space="preserve"> распределение энергии по приемам пищи, с использованием своей таблицы</w:t>
      </w:r>
      <w:r>
        <w:rPr>
          <w:bCs/>
          <w:color w:val="000000"/>
          <w:sz w:val="28"/>
          <w:szCs w:val="28"/>
        </w:rPr>
        <w:t xml:space="preserve"> меню</w:t>
      </w:r>
      <w:r>
        <w:rPr>
          <w:color w:val="000000"/>
        </w:rPr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6"/>
        <w:gridCol w:w="4785"/>
      </w:tblGrid>
      <w:tr w:rsidR="00D11440" w:rsidTr="00D05344">
        <w:tc>
          <w:tcPr>
            <w:tcW w:w="4927" w:type="dxa"/>
          </w:tcPr>
          <w:p w:rsidR="00D11440" w:rsidRPr="00AA5D30" w:rsidRDefault="00D11440" w:rsidP="006F3F58">
            <w:pPr>
              <w:shd w:val="clear" w:color="auto" w:fill="FFFFFF"/>
              <w:ind w:right="-185" w:firstLine="709"/>
              <w:rPr>
                <w:color w:val="000000"/>
                <w:sz w:val="24"/>
                <w:szCs w:val="24"/>
              </w:rPr>
            </w:pPr>
            <w:r w:rsidRPr="00AA5D30">
              <w:rPr>
                <w:color w:val="000000"/>
                <w:sz w:val="24"/>
                <w:szCs w:val="24"/>
              </w:rPr>
              <w:t xml:space="preserve">Пример расчета на завтрак: </w:t>
            </w:r>
          </w:p>
          <w:p w:rsidR="00D11440" w:rsidRPr="00AA5D30" w:rsidRDefault="00D11440" w:rsidP="006F3F58">
            <w:pPr>
              <w:shd w:val="clear" w:color="auto" w:fill="FFFFFF"/>
              <w:ind w:right="-185" w:firstLine="709"/>
              <w:rPr>
                <w:color w:val="000000"/>
                <w:sz w:val="24"/>
                <w:szCs w:val="24"/>
              </w:rPr>
            </w:pPr>
            <w:r w:rsidRPr="00AA5D30">
              <w:rPr>
                <w:color w:val="000000"/>
                <w:sz w:val="24"/>
                <w:szCs w:val="24"/>
              </w:rPr>
              <w:t xml:space="preserve">1633- 100% </w:t>
            </w:r>
          </w:p>
          <w:p w:rsidR="00D11440" w:rsidRPr="00AA5D30" w:rsidRDefault="00D11440" w:rsidP="006F3F58">
            <w:pPr>
              <w:widowControl/>
              <w:adjustRightInd/>
              <w:ind w:right="-185" w:firstLine="709"/>
              <w:rPr>
                <w:color w:val="000000"/>
                <w:sz w:val="24"/>
                <w:szCs w:val="24"/>
              </w:rPr>
            </w:pPr>
            <w:r w:rsidRPr="00AA5D30">
              <w:rPr>
                <w:color w:val="000000"/>
                <w:sz w:val="24"/>
                <w:szCs w:val="24"/>
              </w:rPr>
              <w:t>378 -Х%</w:t>
            </w:r>
          </w:p>
          <w:p w:rsidR="00D11440" w:rsidRPr="00AA5D30" w:rsidRDefault="00D11440" w:rsidP="006F3F58">
            <w:pPr>
              <w:ind w:right="-185" w:firstLine="709"/>
              <w:rPr>
                <w:color w:val="000000"/>
                <w:sz w:val="24"/>
                <w:szCs w:val="24"/>
              </w:rPr>
            </w:pPr>
            <w:r w:rsidRPr="00AA5D30">
              <w:rPr>
                <w:color w:val="000000"/>
                <w:sz w:val="24"/>
                <w:szCs w:val="24"/>
              </w:rPr>
              <w:t xml:space="preserve">Х = 378·100 / 1633 = 23%; </w:t>
            </w:r>
          </w:p>
        </w:tc>
        <w:tc>
          <w:tcPr>
            <w:tcW w:w="4927" w:type="dxa"/>
          </w:tcPr>
          <w:p w:rsidR="00D11440" w:rsidRPr="00AA5D30" w:rsidRDefault="00D11440" w:rsidP="006F3F58">
            <w:pPr>
              <w:shd w:val="clear" w:color="auto" w:fill="FFFFFF"/>
              <w:ind w:right="-185" w:firstLine="709"/>
              <w:rPr>
                <w:color w:val="000000"/>
                <w:sz w:val="24"/>
                <w:szCs w:val="24"/>
              </w:rPr>
            </w:pPr>
            <w:r w:rsidRPr="00AA5D30">
              <w:rPr>
                <w:color w:val="000000"/>
                <w:sz w:val="24"/>
                <w:szCs w:val="24"/>
              </w:rPr>
              <w:t xml:space="preserve">Пример расчета на обед: </w:t>
            </w:r>
          </w:p>
          <w:p w:rsidR="00D11440" w:rsidRPr="00AA5D30" w:rsidRDefault="00D11440" w:rsidP="006F3F58">
            <w:pPr>
              <w:shd w:val="clear" w:color="auto" w:fill="FFFFFF"/>
              <w:ind w:right="-185" w:firstLine="709"/>
              <w:rPr>
                <w:color w:val="000000"/>
                <w:sz w:val="24"/>
                <w:szCs w:val="24"/>
              </w:rPr>
            </w:pPr>
            <w:r w:rsidRPr="00AA5D30">
              <w:rPr>
                <w:color w:val="000000"/>
                <w:sz w:val="24"/>
                <w:szCs w:val="24"/>
              </w:rPr>
              <w:t xml:space="preserve">1633-100% </w:t>
            </w:r>
          </w:p>
          <w:p w:rsidR="00D11440" w:rsidRPr="00AA5D30" w:rsidRDefault="00D11440" w:rsidP="006F3F58">
            <w:pPr>
              <w:widowControl/>
              <w:adjustRightInd/>
              <w:ind w:right="-185" w:firstLine="709"/>
              <w:rPr>
                <w:color w:val="000000"/>
                <w:sz w:val="24"/>
                <w:szCs w:val="24"/>
              </w:rPr>
            </w:pPr>
            <w:r w:rsidRPr="00AA5D30">
              <w:rPr>
                <w:color w:val="000000"/>
                <w:sz w:val="24"/>
                <w:szCs w:val="24"/>
              </w:rPr>
              <w:t xml:space="preserve">545 - Х% </w:t>
            </w:r>
          </w:p>
          <w:p w:rsidR="00D11440" w:rsidRPr="00AA5D30" w:rsidRDefault="00D11440" w:rsidP="006F3F58">
            <w:pPr>
              <w:ind w:right="-185" w:firstLine="709"/>
              <w:rPr>
                <w:color w:val="000000"/>
                <w:sz w:val="24"/>
                <w:szCs w:val="24"/>
              </w:rPr>
            </w:pPr>
            <w:r w:rsidRPr="00AA5D30">
              <w:rPr>
                <w:color w:val="000000"/>
                <w:sz w:val="24"/>
                <w:szCs w:val="24"/>
              </w:rPr>
              <w:t>Х = 545-100 / 1633 = 33%</w:t>
            </w:r>
          </w:p>
        </w:tc>
      </w:tr>
    </w:tbl>
    <w:p w:rsidR="00D11440" w:rsidRDefault="00D11440" w:rsidP="006F3F58">
      <w:pPr>
        <w:autoSpaceDE/>
        <w:autoSpaceDN/>
        <w:ind w:firstLine="709"/>
        <w:jc w:val="both"/>
        <w:rPr>
          <w:color w:val="000000"/>
          <w:sz w:val="28"/>
          <w:szCs w:val="28"/>
        </w:rPr>
      </w:pPr>
    </w:p>
    <w:p w:rsidR="00D11440" w:rsidRPr="00925C52" w:rsidRDefault="00D11440" w:rsidP="006F3F58">
      <w:pPr>
        <w:ind w:firstLine="709"/>
        <w:rPr>
          <w:b/>
          <w:iCs/>
          <w:color w:val="000000"/>
          <w:sz w:val="28"/>
          <w:szCs w:val="28"/>
        </w:rPr>
      </w:pPr>
      <w:r w:rsidRPr="00925C52">
        <w:rPr>
          <w:color w:val="000000"/>
          <w:sz w:val="28"/>
          <w:szCs w:val="28"/>
        </w:rPr>
        <w:t xml:space="preserve">Таблица 4 – </w:t>
      </w:r>
      <w:r w:rsidRPr="000860B5">
        <w:rPr>
          <w:iCs/>
          <w:color w:val="000000"/>
          <w:sz w:val="28"/>
          <w:szCs w:val="28"/>
        </w:rPr>
        <w:t>Образец меню-раскладки</w:t>
      </w:r>
      <w:r w:rsidRPr="00925C52">
        <w:rPr>
          <w:b/>
          <w:iCs/>
          <w:color w:val="000000"/>
          <w:sz w:val="28"/>
          <w:szCs w:val="28"/>
        </w:rPr>
        <w:t xml:space="preserve"> </w:t>
      </w:r>
    </w:p>
    <w:p w:rsidR="00D11440" w:rsidRPr="00DD5645" w:rsidRDefault="00D11440" w:rsidP="006F3F58">
      <w:pPr>
        <w:ind w:firstLine="709"/>
        <w:rPr>
          <w:b/>
          <w:iCs/>
          <w:color w:val="000000"/>
          <w:sz w:val="26"/>
          <w:szCs w:val="26"/>
        </w:rPr>
      </w:pPr>
    </w:p>
    <w:tbl>
      <w:tblPr>
        <w:tblStyle w:val="a4"/>
        <w:tblW w:w="5002" w:type="pct"/>
        <w:tblLayout w:type="fixed"/>
        <w:tblLook w:val="01E0" w:firstRow="1" w:lastRow="1" w:firstColumn="1" w:lastColumn="1" w:noHBand="0" w:noVBand="0"/>
      </w:tblPr>
      <w:tblGrid>
        <w:gridCol w:w="2142"/>
        <w:gridCol w:w="1231"/>
        <w:gridCol w:w="877"/>
        <w:gridCol w:w="877"/>
        <w:gridCol w:w="881"/>
        <w:gridCol w:w="1796"/>
        <w:gridCol w:w="1771"/>
      </w:tblGrid>
      <w:tr w:rsidR="00D11440" w:rsidRPr="00DD5645" w:rsidTr="00D05344">
        <w:tc>
          <w:tcPr>
            <w:tcW w:w="1118" w:type="pct"/>
            <w:vMerge w:val="restart"/>
            <w:vAlign w:val="center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DD5645">
              <w:rPr>
                <w:iCs/>
                <w:color w:val="000000"/>
                <w:sz w:val="24"/>
                <w:szCs w:val="24"/>
              </w:rPr>
              <w:t>Наименование приемов пищи, продуктов и блюд</w:t>
            </w:r>
          </w:p>
        </w:tc>
        <w:tc>
          <w:tcPr>
            <w:tcW w:w="643" w:type="pct"/>
            <w:vMerge w:val="restart"/>
            <w:vAlign w:val="center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DD5645">
              <w:rPr>
                <w:iCs/>
                <w:color w:val="000000"/>
                <w:sz w:val="24"/>
                <w:szCs w:val="24"/>
              </w:rPr>
              <w:t xml:space="preserve">Кол-во, </w:t>
            </w:r>
            <w:proofErr w:type="gramStart"/>
            <w:r w:rsidRPr="00DD5645">
              <w:rPr>
                <w:iCs/>
                <w:color w:val="000000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376" w:type="pct"/>
            <w:gridSpan w:val="3"/>
            <w:vAlign w:val="center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DD5645">
              <w:rPr>
                <w:iCs/>
                <w:color w:val="000000"/>
                <w:sz w:val="24"/>
                <w:szCs w:val="24"/>
              </w:rPr>
              <w:t>Основные нутриенты, г</w:t>
            </w:r>
          </w:p>
        </w:tc>
        <w:tc>
          <w:tcPr>
            <w:tcW w:w="938" w:type="pct"/>
            <w:vMerge w:val="restart"/>
            <w:vAlign w:val="center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DD5645">
              <w:rPr>
                <w:iCs/>
                <w:color w:val="000000"/>
                <w:sz w:val="24"/>
                <w:szCs w:val="24"/>
              </w:rPr>
              <w:t xml:space="preserve">Калорийность, </w:t>
            </w:r>
            <w:proofErr w:type="gramStart"/>
            <w:r w:rsidRPr="00DD5645">
              <w:rPr>
                <w:iCs/>
                <w:color w:val="000000"/>
                <w:sz w:val="24"/>
                <w:szCs w:val="24"/>
              </w:rPr>
              <w:t>ккал</w:t>
            </w:r>
            <w:proofErr w:type="gramEnd"/>
          </w:p>
        </w:tc>
        <w:tc>
          <w:tcPr>
            <w:tcW w:w="925" w:type="pct"/>
            <w:vMerge w:val="restart"/>
            <w:vAlign w:val="center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DD5645">
              <w:rPr>
                <w:iCs/>
                <w:color w:val="000000"/>
                <w:sz w:val="24"/>
                <w:szCs w:val="24"/>
              </w:rPr>
              <w:t xml:space="preserve">Общая калорийность, </w:t>
            </w:r>
            <w:proofErr w:type="gramStart"/>
            <w:r w:rsidRPr="00DD5645">
              <w:rPr>
                <w:iCs/>
                <w:color w:val="000000"/>
                <w:sz w:val="24"/>
                <w:szCs w:val="24"/>
              </w:rPr>
              <w:t>ккал</w:t>
            </w:r>
            <w:proofErr w:type="gramEnd"/>
          </w:p>
        </w:tc>
      </w:tr>
      <w:tr w:rsidR="00D11440" w:rsidRPr="00DD5645" w:rsidTr="00D05344">
        <w:tc>
          <w:tcPr>
            <w:tcW w:w="1118" w:type="pct"/>
            <w:vMerge/>
            <w:vAlign w:val="center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vMerge/>
            <w:vAlign w:val="center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458" w:type="pct"/>
            <w:vAlign w:val="center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DD5645">
              <w:rPr>
                <w:iCs/>
                <w:color w:val="000000"/>
                <w:sz w:val="24"/>
                <w:szCs w:val="24"/>
              </w:rPr>
              <w:t>Белки</w:t>
            </w:r>
          </w:p>
        </w:tc>
        <w:tc>
          <w:tcPr>
            <w:tcW w:w="458" w:type="pct"/>
            <w:vAlign w:val="center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DD5645">
              <w:rPr>
                <w:iCs/>
                <w:color w:val="000000"/>
                <w:sz w:val="24"/>
                <w:szCs w:val="24"/>
              </w:rPr>
              <w:t>Жиры</w:t>
            </w:r>
          </w:p>
        </w:tc>
        <w:tc>
          <w:tcPr>
            <w:tcW w:w="460" w:type="pct"/>
            <w:vAlign w:val="center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DD5645">
              <w:rPr>
                <w:iCs/>
                <w:color w:val="000000"/>
                <w:sz w:val="24"/>
                <w:szCs w:val="24"/>
              </w:rPr>
              <w:t>Углеводы</w:t>
            </w:r>
          </w:p>
        </w:tc>
        <w:tc>
          <w:tcPr>
            <w:tcW w:w="938" w:type="pct"/>
            <w:vMerge/>
            <w:vAlign w:val="center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vMerge/>
            <w:vAlign w:val="center"/>
          </w:tcPr>
          <w:p w:rsidR="00D11440" w:rsidRPr="00DD5645" w:rsidRDefault="00D11440" w:rsidP="006F3F58">
            <w:pPr>
              <w:rPr>
                <w:sz w:val="24"/>
                <w:szCs w:val="24"/>
              </w:rPr>
            </w:pPr>
          </w:p>
        </w:tc>
      </w:tr>
      <w:tr w:rsidR="00D11440" w:rsidRPr="00DD5645" w:rsidTr="00D05344">
        <w:tc>
          <w:tcPr>
            <w:tcW w:w="111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3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5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60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3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25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7</w:t>
            </w:r>
          </w:p>
        </w:tc>
      </w:tr>
      <w:tr w:rsidR="00D11440" w:rsidRPr="00DD5645" w:rsidTr="00D05344">
        <w:tc>
          <w:tcPr>
            <w:tcW w:w="5000" w:type="pct"/>
            <w:gridSpan w:val="7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DD5645">
              <w:rPr>
                <w:iCs/>
                <w:color w:val="000000"/>
                <w:sz w:val="24"/>
                <w:szCs w:val="24"/>
              </w:rPr>
              <w:t>Завтрак</w:t>
            </w:r>
          </w:p>
        </w:tc>
      </w:tr>
      <w:tr w:rsidR="00D11440" w:rsidRPr="00DD5645" w:rsidTr="00D05344">
        <w:tc>
          <w:tcPr>
            <w:tcW w:w="1118" w:type="pct"/>
          </w:tcPr>
          <w:p w:rsidR="00D11440" w:rsidRPr="00DD5645" w:rsidRDefault="00D11440" w:rsidP="006F3F58">
            <w:pPr>
              <w:rPr>
                <w:iCs/>
                <w:color w:val="000000"/>
                <w:sz w:val="24"/>
                <w:szCs w:val="24"/>
              </w:rPr>
            </w:pPr>
            <w:r w:rsidRPr="00DD5645">
              <w:rPr>
                <w:iCs/>
                <w:color w:val="000000"/>
                <w:sz w:val="24"/>
                <w:szCs w:val="24"/>
              </w:rPr>
              <w:t>Хлеб с сыром</w:t>
            </w:r>
          </w:p>
        </w:tc>
        <w:tc>
          <w:tcPr>
            <w:tcW w:w="643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45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45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93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</w:tr>
      <w:tr w:rsidR="00D11440" w:rsidRPr="00DD5645" w:rsidTr="00D05344">
        <w:tc>
          <w:tcPr>
            <w:tcW w:w="1118" w:type="pct"/>
          </w:tcPr>
          <w:p w:rsidR="00D11440" w:rsidRPr="00DD5645" w:rsidRDefault="00D11440" w:rsidP="006F3F58">
            <w:pPr>
              <w:rPr>
                <w:iCs/>
                <w:color w:val="000000"/>
                <w:sz w:val="24"/>
                <w:szCs w:val="24"/>
              </w:rPr>
            </w:pPr>
            <w:r w:rsidRPr="00DD5645">
              <w:rPr>
                <w:iCs/>
                <w:color w:val="000000"/>
                <w:sz w:val="24"/>
                <w:szCs w:val="24"/>
              </w:rPr>
              <w:t>Хлеб белый</w:t>
            </w:r>
          </w:p>
        </w:tc>
        <w:tc>
          <w:tcPr>
            <w:tcW w:w="643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DD5645">
              <w:rPr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45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93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</w:tr>
      <w:tr w:rsidR="00D11440" w:rsidRPr="00DD5645" w:rsidTr="00D05344">
        <w:tc>
          <w:tcPr>
            <w:tcW w:w="1118" w:type="pct"/>
          </w:tcPr>
          <w:p w:rsidR="00D11440" w:rsidRPr="00DD5645" w:rsidRDefault="00D11440" w:rsidP="006F3F58">
            <w:pPr>
              <w:rPr>
                <w:iCs/>
                <w:color w:val="000000"/>
                <w:sz w:val="24"/>
                <w:szCs w:val="24"/>
              </w:rPr>
            </w:pPr>
            <w:r w:rsidRPr="00DD5645">
              <w:rPr>
                <w:iCs/>
                <w:color w:val="000000"/>
                <w:sz w:val="24"/>
                <w:szCs w:val="24"/>
              </w:rPr>
              <w:t>Сыр</w:t>
            </w:r>
          </w:p>
        </w:tc>
        <w:tc>
          <w:tcPr>
            <w:tcW w:w="643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DD5645">
              <w:rPr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45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45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93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</w:tr>
      <w:tr w:rsidR="00D11440" w:rsidRPr="00DD5645" w:rsidTr="00D05344">
        <w:tc>
          <w:tcPr>
            <w:tcW w:w="1118" w:type="pct"/>
          </w:tcPr>
          <w:p w:rsidR="00D11440" w:rsidRPr="00DD5645" w:rsidRDefault="00D11440" w:rsidP="006F3F58">
            <w:pPr>
              <w:rPr>
                <w:iCs/>
                <w:color w:val="000000"/>
                <w:sz w:val="24"/>
                <w:szCs w:val="24"/>
              </w:rPr>
            </w:pPr>
            <w:r w:rsidRPr="00DD5645">
              <w:rPr>
                <w:iCs/>
                <w:color w:val="000000"/>
                <w:sz w:val="24"/>
                <w:szCs w:val="24"/>
              </w:rPr>
              <w:t>Чай с сахаром</w:t>
            </w:r>
          </w:p>
        </w:tc>
        <w:tc>
          <w:tcPr>
            <w:tcW w:w="643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DD5645">
              <w:rPr>
                <w:iCs/>
                <w:color w:val="000000"/>
                <w:sz w:val="24"/>
                <w:szCs w:val="24"/>
              </w:rPr>
              <w:t>1 ст.</w:t>
            </w:r>
          </w:p>
        </w:tc>
        <w:tc>
          <w:tcPr>
            <w:tcW w:w="45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45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93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</w:tr>
      <w:tr w:rsidR="00D11440" w:rsidRPr="00DD5645" w:rsidTr="00D05344">
        <w:tc>
          <w:tcPr>
            <w:tcW w:w="1118" w:type="pct"/>
          </w:tcPr>
          <w:p w:rsidR="00D11440" w:rsidRPr="00DD5645" w:rsidRDefault="00D11440" w:rsidP="006F3F58">
            <w:pPr>
              <w:rPr>
                <w:iCs/>
                <w:color w:val="000000"/>
                <w:sz w:val="24"/>
                <w:szCs w:val="24"/>
              </w:rPr>
            </w:pPr>
            <w:r w:rsidRPr="00DD5645">
              <w:rPr>
                <w:iCs/>
                <w:color w:val="000000"/>
                <w:sz w:val="24"/>
                <w:szCs w:val="24"/>
              </w:rPr>
              <w:t>Вода</w:t>
            </w:r>
          </w:p>
        </w:tc>
        <w:tc>
          <w:tcPr>
            <w:tcW w:w="643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DD5645">
              <w:rPr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5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45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93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</w:tr>
      <w:tr w:rsidR="00D11440" w:rsidRPr="00DD5645" w:rsidTr="00D05344">
        <w:tc>
          <w:tcPr>
            <w:tcW w:w="1118" w:type="pct"/>
          </w:tcPr>
          <w:p w:rsidR="00D11440" w:rsidRPr="00DD5645" w:rsidRDefault="00D11440" w:rsidP="006F3F58">
            <w:pPr>
              <w:rPr>
                <w:iCs/>
                <w:color w:val="000000"/>
                <w:sz w:val="24"/>
                <w:szCs w:val="24"/>
              </w:rPr>
            </w:pPr>
            <w:r w:rsidRPr="00DD5645">
              <w:rPr>
                <w:iCs/>
                <w:color w:val="000000"/>
                <w:sz w:val="24"/>
                <w:szCs w:val="24"/>
              </w:rPr>
              <w:t>Сахар</w:t>
            </w:r>
          </w:p>
        </w:tc>
        <w:tc>
          <w:tcPr>
            <w:tcW w:w="643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DD5645">
              <w:rPr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45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93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</w:tr>
      <w:tr w:rsidR="00D11440" w:rsidRPr="00DD5645" w:rsidTr="00D05344">
        <w:tc>
          <w:tcPr>
            <w:tcW w:w="1118" w:type="pct"/>
          </w:tcPr>
          <w:p w:rsidR="00D11440" w:rsidRPr="00DD5645" w:rsidRDefault="00D11440" w:rsidP="006F3F58">
            <w:pPr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43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45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45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93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</w:tr>
      <w:tr w:rsidR="00D11440" w:rsidRPr="00DD5645" w:rsidTr="00D05344">
        <w:tc>
          <w:tcPr>
            <w:tcW w:w="5000" w:type="pct"/>
            <w:gridSpan w:val="7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DD5645">
              <w:rPr>
                <w:iCs/>
                <w:color w:val="000000"/>
                <w:sz w:val="24"/>
                <w:szCs w:val="24"/>
              </w:rPr>
              <w:t>Обед</w:t>
            </w:r>
          </w:p>
        </w:tc>
      </w:tr>
      <w:tr w:rsidR="00D11440" w:rsidRPr="00DD5645" w:rsidTr="00D05344">
        <w:tc>
          <w:tcPr>
            <w:tcW w:w="111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DD5645">
              <w:rPr>
                <w:i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643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45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45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938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</w:tcPr>
          <w:p w:rsidR="00D11440" w:rsidRPr="00DD5645" w:rsidRDefault="00D11440" w:rsidP="006F3F58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</w:tr>
    </w:tbl>
    <w:p w:rsidR="00D11440" w:rsidRDefault="00D11440" w:rsidP="006F3F58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D11440" w:rsidRDefault="00D11440" w:rsidP="006F3F58">
      <w:pPr>
        <w:shd w:val="clear" w:color="auto" w:fill="FFFFFF"/>
        <w:ind w:right="4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– Результаты определения </w:t>
      </w:r>
      <w:proofErr w:type="spellStart"/>
      <w:r>
        <w:rPr>
          <w:sz w:val="28"/>
          <w:szCs w:val="28"/>
        </w:rPr>
        <w:t>энергорасхода</w:t>
      </w:r>
      <w:proofErr w:type="spellEnd"/>
      <w:r>
        <w:rPr>
          <w:sz w:val="28"/>
          <w:szCs w:val="28"/>
        </w:rPr>
        <w:t xml:space="preserve"> и расчета энергопотребления, анализа пищевого рациона и двигательного режима </w:t>
      </w:r>
    </w:p>
    <w:p w:rsidR="00D11440" w:rsidRPr="00CF6A93" w:rsidRDefault="00D11440" w:rsidP="006F3F58">
      <w:pPr>
        <w:shd w:val="clear" w:color="auto" w:fill="FFFFFF"/>
        <w:ind w:right="4"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5000" w:type="pct"/>
        <w:jc w:val="righ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05"/>
        <w:gridCol w:w="2755"/>
        <w:gridCol w:w="2187"/>
        <w:gridCol w:w="2188"/>
      </w:tblGrid>
      <w:tr w:rsidR="00D11440" w:rsidRPr="001B453B" w:rsidTr="00D05344">
        <w:trPr>
          <w:trHeight w:val="360"/>
          <w:jc w:val="right"/>
        </w:trPr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11440" w:rsidRPr="001B453B" w:rsidRDefault="00D11440" w:rsidP="006F3F5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Показатель</w:t>
            </w:r>
          </w:p>
        </w:tc>
        <w:tc>
          <w:tcPr>
            <w:tcW w:w="1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11440" w:rsidRPr="001B453B" w:rsidRDefault="00D11440" w:rsidP="006F3F5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B453B">
              <w:rPr>
                <w:color w:val="000000"/>
                <w:spacing w:val="-4"/>
                <w:sz w:val="28"/>
                <w:szCs w:val="28"/>
              </w:rPr>
              <w:t xml:space="preserve">Фактические значения </w:t>
            </w:r>
          </w:p>
        </w:tc>
        <w:tc>
          <w:tcPr>
            <w:tcW w:w="11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11440" w:rsidRPr="001B453B" w:rsidRDefault="00D11440" w:rsidP="006F3F5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B453B">
              <w:rPr>
                <w:color w:val="000000"/>
                <w:spacing w:val="-6"/>
                <w:sz w:val="28"/>
                <w:szCs w:val="28"/>
              </w:rPr>
              <w:t>Норма</w:t>
            </w:r>
          </w:p>
        </w:tc>
        <w:tc>
          <w:tcPr>
            <w:tcW w:w="11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11440" w:rsidRPr="001B453B" w:rsidRDefault="00D11440" w:rsidP="006F3F58">
            <w:pPr>
              <w:shd w:val="clear" w:color="auto" w:fill="FFFFFF"/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Оценка</w:t>
            </w:r>
          </w:p>
        </w:tc>
      </w:tr>
      <w:tr w:rsidR="00D11440" w:rsidRPr="001B453B" w:rsidTr="00D05344">
        <w:trPr>
          <w:trHeight w:val="360"/>
          <w:jc w:val="right"/>
        </w:trPr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440" w:rsidRPr="0034522D" w:rsidRDefault="00D11440" w:rsidP="006F3F58">
            <w:pPr>
              <w:shd w:val="clear" w:color="auto" w:fill="FFFFFF"/>
              <w:rPr>
                <w:bCs/>
                <w:color w:val="000000"/>
                <w:spacing w:val="-8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pacing w:val="-8"/>
                <w:sz w:val="28"/>
                <w:szCs w:val="28"/>
              </w:rPr>
              <w:t>Энергорасход</w:t>
            </w:r>
            <w:proofErr w:type="spellEnd"/>
          </w:p>
        </w:tc>
        <w:tc>
          <w:tcPr>
            <w:tcW w:w="1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440" w:rsidRPr="001B453B" w:rsidRDefault="00D11440" w:rsidP="006F3F58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440" w:rsidRPr="001B453B" w:rsidRDefault="00D11440" w:rsidP="006F3F58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440" w:rsidRPr="001B453B" w:rsidRDefault="00D11440" w:rsidP="006F3F58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D11440" w:rsidRPr="001B453B" w:rsidTr="00D05344">
        <w:trPr>
          <w:trHeight w:val="360"/>
          <w:jc w:val="right"/>
        </w:trPr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440" w:rsidRPr="0034522D" w:rsidRDefault="00D11440" w:rsidP="006F3F58">
            <w:pPr>
              <w:shd w:val="clear" w:color="auto" w:fill="FFFFFF"/>
              <w:jc w:val="center"/>
              <w:rPr>
                <w:bCs/>
                <w:color w:val="000000"/>
                <w:spacing w:val="-8"/>
                <w:sz w:val="28"/>
                <w:szCs w:val="28"/>
              </w:rPr>
            </w:pPr>
            <w:r>
              <w:rPr>
                <w:bCs/>
                <w:color w:val="000000"/>
                <w:spacing w:val="-8"/>
                <w:sz w:val="28"/>
                <w:szCs w:val="28"/>
              </w:rPr>
              <w:t>Энергопотребление</w:t>
            </w:r>
          </w:p>
        </w:tc>
        <w:tc>
          <w:tcPr>
            <w:tcW w:w="1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440" w:rsidRPr="001B453B" w:rsidRDefault="00D11440" w:rsidP="006F3F58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440" w:rsidRPr="001B453B" w:rsidRDefault="00D11440" w:rsidP="006F3F58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440" w:rsidRPr="001B453B" w:rsidRDefault="00D11440" w:rsidP="006F3F58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</w:tbl>
    <w:p w:rsidR="00D11440" w:rsidRPr="00655110" w:rsidRDefault="00D11440" w:rsidP="006F3F58">
      <w:pPr>
        <w:shd w:val="clear" w:color="auto" w:fill="FFFFFF"/>
        <w:ind w:right="4" w:firstLine="709"/>
        <w:jc w:val="center"/>
        <w:rPr>
          <w:sz w:val="28"/>
          <w:szCs w:val="28"/>
        </w:rPr>
      </w:pPr>
    </w:p>
    <w:p w:rsidR="00D11440" w:rsidRDefault="00D11440" w:rsidP="006F3F58">
      <w:pPr>
        <w:shd w:val="clear" w:color="auto" w:fill="FFFFFF"/>
        <w:spacing w:before="67"/>
        <w:ind w:firstLine="709"/>
        <w:jc w:val="both"/>
        <w:rPr>
          <w:color w:val="000000"/>
          <w:sz w:val="28"/>
          <w:szCs w:val="28"/>
        </w:rPr>
      </w:pPr>
      <w:r w:rsidRPr="00FB4049">
        <w:rPr>
          <w:b/>
          <w:bCs/>
          <w:color w:val="000000"/>
          <w:sz w:val="28"/>
          <w:szCs w:val="28"/>
        </w:rPr>
        <w:t>Вывод: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с</w:t>
      </w:r>
      <w:r w:rsidRPr="00456F04">
        <w:rPr>
          <w:color w:val="000000"/>
          <w:sz w:val="28"/>
          <w:szCs w:val="28"/>
        </w:rPr>
        <w:t>делайт</w:t>
      </w:r>
      <w:r>
        <w:rPr>
          <w:color w:val="000000"/>
          <w:sz w:val="28"/>
          <w:szCs w:val="28"/>
        </w:rPr>
        <w:t>ь</w:t>
      </w:r>
      <w:proofErr w:type="spellEnd"/>
      <w:r w:rsidRPr="00456F04">
        <w:rPr>
          <w:color w:val="000000"/>
          <w:sz w:val="28"/>
          <w:szCs w:val="28"/>
        </w:rPr>
        <w:t xml:space="preserve"> общее заключение о </w:t>
      </w:r>
      <w:r>
        <w:rPr>
          <w:color w:val="000000"/>
          <w:sz w:val="28"/>
          <w:szCs w:val="28"/>
        </w:rPr>
        <w:t xml:space="preserve">степени соответствия </w:t>
      </w:r>
      <w:proofErr w:type="spellStart"/>
      <w:r>
        <w:rPr>
          <w:sz w:val="28"/>
          <w:szCs w:val="28"/>
        </w:rPr>
        <w:t>энергорасхода</w:t>
      </w:r>
      <w:proofErr w:type="spellEnd"/>
      <w:r>
        <w:rPr>
          <w:sz w:val="28"/>
          <w:szCs w:val="28"/>
        </w:rPr>
        <w:t xml:space="preserve"> энергопотреблению, активности двигательного режима</w:t>
      </w:r>
      <w:r w:rsidRPr="00456F04">
        <w:rPr>
          <w:color w:val="000000"/>
          <w:sz w:val="28"/>
          <w:szCs w:val="28"/>
        </w:rPr>
        <w:t>.</w:t>
      </w:r>
    </w:p>
    <w:p w:rsidR="00D11440" w:rsidRPr="00456F04" w:rsidRDefault="00D11440" w:rsidP="006F3F58">
      <w:pPr>
        <w:shd w:val="clear" w:color="auto" w:fill="FFFFFF"/>
        <w:spacing w:before="67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При наличии значительных расхождений с</w:t>
      </w:r>
      <w:r w:rsidRPr="006E7D39">
        <w:rPr>
          <w:color w:val="000000"/>
          <w:sz w:val="28"/>
          <w:szCs w:val="28"/>
        </w:rPr>
        <w:t>остав</w:t>
      </w:r>
      <w:r>
        <w:rPr>
          <w:color w:val="000000"/>
          <w:sz w:val="28"/>
          <w:szCs w:val="28"/>
        </w:rPr>
        <w:t>ить рекомендации</w:t>
      </w:r>
      <w:r w:rsidRPr="00473E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6E7D39">
        <w:rPr>
          <w:color w:val="000000"/>
          <w:sz w:val="28"/>
          <w:szCs w:val="28"/>
        </w:rPr>
        <w:t xml:space="preserve">коррекции </w:t>
      </w:r>
      <w:proofErr w:type="spellStart"/>
      <w:r w:rsidRPr="006E7D39">
        <w:rPr>
          <w:color w:val="000000"/>
          <w:sz w:val="28"/>
          <w:szCs w:val="28"/>
        </w:rPr>
        <w:t>энергозатрат</w:t>
      </w:r>
      <w:proofErr w:type="spellEnd"/>
      <w:r w:rsidRPr="006E7D3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двигательного режима)</w:t>
      </w:r>
      <w:r>
        <w:rPr>
          <w:color w:val="000000"/>
          <w:sz w:val="28"/>
          <w:szCs w:val="28"/>
        </w:rPr>
        <w:t xml:space="preserve"> и </w:t>
      </w:r>
      <w:r w:rsidRPr="003F371F">
        <w:rPr>
          <w:color w:val="000000"/>
          <w:sz w:val="28"/>
          <w:szCs w:val="28"/>
        </w:rPr>
        <w:t>оптимизации питания</w:t>
      </w:r>
      <w:r>
        <w:rPr>
          <w:sz w:val="28"/>
          <w:szCs w:val="28"/>
        </w:rPr>
        <w:t>.</w:t>
      </w:r>
    </w:p>
    <w:p w:rsidR="00D11440" w:rsidRDefault="00D11440" w:rsidP="006F3F58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D11440" w:rsidRDefault="00D11440" w:rsidP="006F3F58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  <w:r w:rsidRPr="0002480E">
        <w:rPr>
          <w:b/>
          <w:bCs/>
          <w:color w:val="000000"/>
          <w:sz w:val="28"/>
          <w:szCs w:val="28"/>
        </w:rPr>
        <w:t>Вопросы для с</w:t>
      </w:r>
      <w:r>
        <w:rPr>
          <w:b/>
          <w:bCs/>
          <w:color w:val="000000"/>
          <w:sz w:val="28"/>
          <w:szCs w:val="28"/>
        </w:rPr>
        <w:t>амоконтроля</w:t>
      </w:r>
    </w:p>
    <w:p w:rsidR="00D11440" w:rsidRPr="00A15DE6" w:rsidRDefault="00D11440" w:rsidP="006F3F58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bCs/>
          <w:color w:val="000000"/>
          <w:sz w:val="28"/>
          <w:szCs w:val="28"/>
        </w:rPr>
      </w:pPr>
      <w:r w:rsidRPr="00A15DE6">
        <w:rPr>
          <w:color w:val="000000"/>
          <w:sz w:val="28"/>
          <w:szCs w:val="28"/>
        </w:rPr>
        <w:t>Что называется основным обменом, от каких факторов зависит его уровень?</w:t>
      </w:r>
    </w:p>
    <w:p w:rsidR="00D11440" w:rsidRPr="00A15DE6" w:rsidRDefault="00D11440" w:rsidP="006F3F58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bCs/>
          <w:color w:val="000000"/>
          <w:sz w:val="28"/>
          <w:szCs w:val="28"/>
        </w:rPr>
      </w:pPr>
      <w:r w:rsidRPr="00A15DE6">
        <w:rPr>
          <w:color w:val="000000"/>
          <w:sz w:val="28"/>
          <w:szCs w:val="28"/>
        </w:rPr>
        <w:t>Что называется</w:t>
      </w:r>
      <w:r>
        <w:rPr>
          <w:color w:val="000000"/>
          <w:sz w:val="28"/>
          <w:szCs w:val="28"/>
        </w:rPr>
        <w:t xml:space="preserve"> общим обменом? Из чего он складывается?</w:t>
      </w:r>
    </w:p>
    <w:p w:rsidR="00D11440" w:rsidRPr="00A15DE6" w:rsidRDefault="00D11440" w:rsidP="006F3F58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Какими факторами может быть обусловлена избыточная масса тела?</w:t>
      </w: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center"/>
        <w:rPr>
          <w:color w:val="000000"/>
        </w:rPr>
      </w:pPr>
    </w:p>
    <w:p w:rsidR="00D11440" w:rsidRDefault="00D11440" w:rsidP="006F3F58">
      <w:pPr>
        <w:ind w:firstLine="709"/>
        <w:jc w:val="both"/>
        <w:rPr>
          <w:color w:val="000000"/>
          <w:sz w:val="28"/>
          <w:szCs w:val="28"/>
        </w:rPr>
      </w:pPr>
      <w:r w:rsidRPr="00090801">
        <w:rPr>
          <w:color w:val="000000"/>
          <w:sz w:val="28"/>
          <w:szCs w:val="28"/>
        </w:rPr>
        <w:t>Таблица 5</w:t>
      </w:r>
      <w:r>
        <w:rPr>
          <w:color w:val="000000"/>
          <w:sz w:val="28"/>
          <w:szCs w:val="28"/>
        </w:rPr>
        <w:t xml:space="preserve"> – Химический состав и калорийность некоторых пищевых продуктов (на 100 г)</w:t>
      </w:r>
    </w:p>
    <w:p w:rsidR="00D11440" w:rsidRDefault="00D11440" w:rsidP="006F3F58">
      <w:pPr>
        <w:jc w:val="both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381DE910" wp14:editId="6E82EC63">
            <wp:extent cx="5922653" cy="7758819"/>
            <wp:effectExtent l="0" t="0" r="1905" b="0"/>
            <wp:docPr id="11" name="Рисунок 11" descr="pr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r1-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15"/>
                    <a:stretch/>
                  </pic:blipFill>
                  <pic:spPr bwMode="auto">
                    <a:xfrm>
                      <a:off x="0" y="0"/>
                      <a:ext cx="5933208" cy="7772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11440" w:rsidRDefault="00D11440" w:rsidP="006F3F58">
      <w:pPr>
        <w:ind w:firstLine="709"/>
        <w:jc w:val="center"/>
      </w:pPr>
    </w:p>
    <w:p w:rsidR="00D11440" w:rsidRPr="00D11440" w:rsidRDefault="00D11440" w:rsidP="006F3F58">
      <w:pPr>
        <w:ind w:firstLine="709"/>
        <w:jc w:val="center"/>
      </w:pPr>
    </w:p>
    <w:p w:rsidR="00D11440" w:rsidRDefault="00D11440" w:rsidP="006F3F58">
      <w:pPr>
        <w:jc w:val="center"/>
      </w:pPr>
      <w:r>
        <w:rPr>
          <w:noProof/>
        </w:rPr>
        <w:lastRenderedPageBreak/>
        <w:drawing>
          <wp:inline distT="0" distB="0" distL="0" distR="0" wp14:anchorId="2FB376F8" wp14:editId="12E7DC3E">
            <wp:extent cx="6029325" cy="5210175"/>
            <wp:effectExtent l="0" t="0" r="9525" b="9525"/>
            <wp:docPr id="10" name="Рисунок 10" descr="pr1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r1-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521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</w:pPr>
      <w:r>
        <w:rPr>
          <w:noProof/>
        </w:rPr>
        <w:lastRenderedPageBreak/>
        <w:drawing>
          <wp:inline distT="0" distB="0" distL="0" distR="0" wp14:anchorId="63F8E953" wp14:editId="5F1BF4D6">
            <wp:extent cx="5972175" cy="7715250"/>
            <wp:effectExtent l="0" t="0" r="9525" b="0"/>
            <wp:docPr id="9" name="Рисунок 9" descr="pr1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r1-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771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jc w:val="center"/>
      </w:pPr>
      <w:r>
        <w:rPr>
          <w:noProof/>
        </w:rPr>
        <w:lastRenderedPageBreak/>
        <w:drawing>
          <wp:inline distT="0" distB="0" distL="0" distR="0" wp14:anchorId="4E8C8DDB" wp14:editId="012AFBC8">
            <wp:extent cx="6105525" cy="7791450"/>
            <wp:effectExtent l="0" t="0" r="9525" b="0"/>
            <wp:docPr id="8" name="Рисунок 8" descr="pr1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r1-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779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6909C660" wp14:editId="370C3CD9">
            <wp:extent cx="6153150" cy="9020175"/>
            <wp:effectExtent l="0" t="0" r="0" b="9525"/>
            <wp:docPr id="7" name="Рисунок 7" descr="pr1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r1-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902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jc w:val="center"/>
      </w:pPr>
      <w:r>
        <w:rPr>
          <w:noProof/>
        </w:rPr>
        <w:lastRenderedPageBreak/>
        <w:drawing>
          <wp:inline distT="0" distB="0" distL="0" distR="0" wp14:anchorId="6B872C51" wp14:editId="3BBC1750">
            <wp:extent cx="6115050" cy="6629400"/>
            <wp:effectExtent l="0" t="0" r="0" b="0"/>
            <wp:docPr id="6" name="Рисунок 6" descr="pr1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r1-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662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440" w:rsidRDefault="00D11440" w:rsidP="006F3F58">
      <w:pPr>
        <w:ind w:firstLine="709"/>
        <w:jc w:val="center"/>
        <w:rPr>
          <w:lang w:val="en-US"/>
        </w:rPr>
      </w:pPr>
    </w:p>
    <w:p w:rsidR="00D11440" w:rsidRDefault="00D11440" w:rsidP="006F3F58">
      <w:pPr>
        <w:ind w:firstLine="709"/>
        <w:jc w:val="center"/>
      </w:pPr>
      <w:bookmarkStart w:id="0" w:name="_GoBack"/>
      <w:r>
        <w:rPr>
          <w:noProof/>
        </w:rPr>
        <w:lastRenderedPageBreak/>
        <w:drawing>
          <wp:inline distT="0" distB="0" distL="0" distR="0" wp14:anchorId="39D72384" wp14:editId="0D7A556C">
            <wp:extent cx="5924550" cy="3581400"/>
            <wp:effectExtent l="0" t="0" r="0" b="0"/>
            <wp:docPr id="5" name="Рисунок 5" descr="pr1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r1-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11440" w:rsidRPr="00DD5645" w:rsidRDefault="00D11440" w:rsidP="006F3F58">
      <w:pPr>
        <w:pStyle w:val="a7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D5645">
        <w:rPr>
          <w:rFonts w:ascii="Times New Roman" w:hAnsi="Times New Roman" w:cs="Times New Roman"/>
          <w:b/>
          <w:sz w:val="22"/>
          <w:szCs w:val="22"/>
        </w:rPr>
        <w:t>Примечание.</w:t>
      </w:r>
      <w:r w:rsidRPr="00DD5645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DD5645">
        <w:rPr>
          <w:rFonts w:ascii="Times New Roman" w:hAnsi="Times New Roman" w:cs="Times New Roman"/>
          <w:sz w:val="22"/>
          <w:szCs w:val="22"/>
        </w:rPr>
        <w:t>Условные обозначения: 0 – отсутствие пищевого вещества, установленное аналитическим путем; "–" – отсутствие сведений о содержании пищевого вещества; Сл. (следы) – наличие пищевого вещества в количествах, не имеющих практического значения; "*" – зарубежные данные; знак "°" – недостаточно достоверных данных; цифры в скобках – данные, полученные расчетным путем.</w:t>
      </w:r>
      <w:proofErr w:type="gramEnd"/>
    </w:p>
    <w:p w:rsidR="00D11440" w:rsidRPr="000C707E" w:rsidRDefault="00D11440" w:rsidP="006F3F58">
      <w:pPr>
        <w:ind w:firstLine="709"/>
        <w:jc w:val="center"/>
      </w:pPr>
    </w:p>
    <w:p w:rsidR="00D11440" w:rsidRPr="000C707E" w:rsidRDefault="00D11440" w:rsidP="006F3F58">
      <w:pPr>
        <w:ind w:firstLine="709"/>
        <w:jc w:val="center"/>
      </w:pPr>
    </w:p>
    <w:p w:rsidR="00D11440" w:rsidRDefault="00D11440" w:rsidP="006F3F58">
      <w:pPr>
        <w:shd w:val="clear" w:color="auto" w:fill="FFFFFF"/>
        <w:ind w:firstLine="709"/>
        <w:jc w:val="right"/>
        <w:rPr>
          <w:bCs/>
          <w:color w:val="000000"/>
          <w:sz w:val="28"/>
          <w:szCs w:val="28"/>
        </w:rPr>
      </w:pPr>
    </w:p>
    <w:p w:rsidR="00D11440" w:rsidRDefault="00D11440" w:rsidP="006F3F58">
      <w:pPr>
        <w:shd w:val="clear" w:color="auto" w:fill="FFFFFF"/>
        <w:ind w:firstLine="709"/>
        <w:jc w:val="right"/>
        <w:rPr>
          <w:bCs/>
          <w:color w:val="000000"/>
          <w:sz w:val="28"/>
          <w:szCs w:val="28"/>
        </w:rPr>
      </w:pPr>
    </w:p>
    <w:p w:rsidR="00D11440" w:rsidRDefault="00D11440" w:rsidP="006F3F58">
      <w:pPr>
        <w:shd w:val="clear" w:color="auto" w:fill="FFFFFF"/>
        <w:ind w:firstLine="709"/>
        <w:jc w:val="right"/>
        <w:rPr>
          <w:bCs/>
          <w:color w:val="000000"/>
          <w:sz w:val="28"/>
          <w:szCs w:val="28"/>
        </w:rPr>
      </w:pPr>
    </w:p>
    <w:p w:rsidR="00D11440" w:rsidRDefault="00D11440" w:rsidP="006F3F58">
      <w:pPr>
        <w:shd w:val="clear" w:color="auto" w:fill="FFFFFF"/>
        <w:ind w:firstLine="709"/>
        <w:jc w:val="right"/>
        <w:rPr>
          <w:bCs/>
          <w:color w:val="000000"/>
          <w:sz w:val="28"/>
          <w:szCs w:val="28"/>
        </w:rPr>
      </w:pPr>
    </w:p>
    <w:p w:rsidR="00D11440" w:rsidRDefault="00D11440" w:rsidP="006F3F58">
      <w:pPr>
        <w:shd w:val="clear" w:color="auto" w:fill="FFFFFF"/>
        <w:ind w:firstLine="709"/>
        <w:jc w:val="right"/>
        <w:rPr>
          <w:bCs/>
          <w:color w:val="000000"/>
          <w:sz w:val="28"/>
          <w:szCs w:val="28"/>
        </w:rPr>
      </w:pPr>
    </w:p>
    <w:p w:rsidR="00D11440" w:rsidRDefault="00D11440" w:rsidP="006F3F58">
      <w:pPr>
        <w:shd w:val="clear" w:color="auto" w:fill="FFFFFF"/>
        <w:ind w:firstLine="709"/>
        <w:jc w:val="right"/>
        <w:rPr>
          <w:bCs/>
          <w:color w:val="000000"/>
          <w:sz w:val="28"/>
          <w:szCs w:val="28"/>
        </w:rPr>
      </w:pPr>
    </w:p>
    <w:p w:rsidR="00D11440" w:rsidRDefault="00D11440" w:rsidP="006F3F58">
      <w:pPr>
        <w:shd w:val="clear" w:color="auto" w:fill="FFFFFF"/>
        <w:ind w:firstLine="709"/>
        <w:jc w:val="right"/>
        <w:rPr>
          <w:bCs/>
          <w:color w:val="000000"/>
          <w:sz w:val="28"/>
          <w:szCs w:val="28"/>
        </w:rPr>
      </w:pPr>
    </w:p>
    <w:p w:rsidR="00D11440" w:rsidRDefault="00D11440" w:rsidP="006F3F58">
      <w:pPr>
        <w:shd w:val="clear" w:color="auto" w:fill="FFFFFF"/>
        <w:ind w:firstLine="709"/>
        <w:jc w:val="right"/>
        <w:rPr>
          <w:bCs/>
          <w:color w:val="000000"/>
          <w:sz w:val="28"/>
          <w:szCs w:val="28"/>
        </w:rPr>
      </w:pPr>
    </w:p>
    <w:p w:rsidR="00D11440" w:rsidRDefault="00D11440" w:rsidP="006F3F58">
      <w:pPr>
        <w:shd w:val="clear" w:color="auto" w:fill="FFFFFF"/>
        <w:ind w:firstLine="709"/>
        <w:jc w:val="right"/>
        <w:rPr>
          <w:bCs/>
          <w:color w:val="000000"/>
          <w:sz w:val="28"/>
          <w:szCs w:val="28"/>
        </w:rPr>
      </w:pPr>
    </w:p>
    <w:p w:rsidR="00D11440" w:rsidRDefault="00D11440" w:rsidP="006F3F58">
      <w:pPr>
        <w:shd w:val="clear" w:color="auto" w:fill="FFFFFF"/>
        <w:ind w:firstLine="709"/>
        <w:jc w:val="right"/>
        <w:rPr>
          <w:bCs/>
          <w:color w:val="000000"/>
          <w:sz w:val="28"/>
          <w:szCs w:val="28"/>
        </w:rPr>
      </w:pPr>
    </w:p>
    <w:p w:rsidR="00D11440" w:rsidRDefault="00D11440" w:rsidP="006F3F58">
      <w:pPr>
        <w:shd w:val="clear" w:color="auto" w:fill="FFFFFF"/>
        <w:ind w:firstLine="709"/>
        <w:jc w:val="right"/>
        <w:rPr>
          <w:bCs/>
          <w:color w:val="000000"/>
          <w:sz w:val="28"/>
          <w:szCs w:val="28"/>
        </w:rPr>
      </w:pPr>
    </w:p>
    <w:p w:rsidR="00D11440" w:rsidRDefault="00D11440" w:rsidP="006F3F58">
      <w:pPr>
        <w:shd w:val="clear" w:color="auto" w:fill="FFFFFF"/>
        <w:ind w:firstLine="709"/>
        <w:jc w:val="right"/>
        <w:rPr>
          <w:bCs/>
          <w:color w:val="000000"/>
          <w:sz w:val="28"/>
          <w:szCs w:val="28"/>
        </w:rPr>
      </w:pPr>
    </w:p>
    <w:p w:rsidR="00D11440" w:rsidRDefault="00D11440" w:rsidP="006F3F58">
      <w:pPr>
        <w:shd w:val="clear" w:color="auto" w:fill="FFFFFF"/>
        <w:ind w:firstLine="709"/>
        <w:jc w:val="right"/>
        <w:rPr>
          <w:bCs/>
          <w:color w:val="000000"/>
          <w:sz w:val="28"/>
          <w:szCs w:val="28"/>
        </w:rPr>
      </w:pPr>
    </w:p>
    <w:p w:rsidR="00D11440" w:rsidRDefault="00D11440" w:rsidP="006F3F58">
      <w:pPr>
        <w:shd w:val="clear" w:color="auto" w:fill="FFFFFF"/>
        <w:ind w:firstLine="709"/>
        <w:jc w:val="right"/>
        <w:rPr>
          <w:bCs/>
          <w:color w:val="000000"/>
          <w:sz w:val="28"/>
          <w:szCs w:val="28"/>
        </w:rPr>
      </w:pPr>
    </w:p>
    <w:p w:rsidR="00D11440" w:rsidRDefault="00D11440" w:rsidP="006F3F58">
      <w:pPr>
        <w:shd w:val="clear" w:color="auto" w:fill="FFFFFF"/>
        <w:ind w:firstLine="709"/>
        <w:jc w:val="right"/>
        <w:rPr>
          <w:bCs/>
          <w:color w:val="000000"/>
          <w:sz w:val="28"/>
          <w:szCs w:val="28"/>
        </w:rPr>
      </w:pPr>
    </w:p>
    <w:p w:rsidR="00D11440" w:rsidRDefault="00D11440" w:rsidP="006F3F58">
      <w:pPr>
        <w:shd w:val="clear" w:color="auto" w:fill="FFFFFF"/>
        <w:ind w:firstLine="709"/>
        <w:jc w:val="right"/>
        <w:rPr>
          <w:bCs/>
          <w:color w:val="000000"/>
          <w:sz w:val="28"/>
          <w:szCs w:val="28"/>
        </w:rPr>
      </w:pPr>
    </w:p>
    <w:p w:rsidR="00D11440" w:rsidRDefault="00D11440" w:rsidP="006F3F58">
      <w:pPr>
        <w:shd w:val="clear" w:color="auto" w:fill="FFFFFF"/>
        <w:ind w:firstLine="709"/>
        <w:jc w:val="right"/>
        <w:rPr>
          <w:bCs/>
          <w:color w:val="000000"/>
          <w:sz w:val="28"/>
          <w:szCs w:val="28"/>
        </w:rPr>
      </w:pPr>
    </w:p>
    <w:p w:rsidR="00D11440" w:rsidRDefault="00D11440" w:rsidP="006F3F58">
      <w:pPr>
        <w:shd w:val="clear" w:color="auto" w:fill="FFFFFF"/>
        <w:ind w:firstLine="709"/>
        <w:jc w:val="right"/>
        <w:rPr>
          <w:bCs/>
          <w:color w:val="000000"/>
          <w:sz w:val="28"/>
          <w:szCs w:val="28"/>
        </w:rPr>
      </w:pPr>
    </w:p>
    <w:p w:rsidR="00D11440" w:rsidRDefault="00D11440" w:rsidP="006F3F58">
      <w:pPr>
        <w:shd w:val="clear" w:color="auto" w:fill="FFFFFF"/>
        <w:ind w:firstLine="709"/>
        <w:jc w:val="right"/>
        <w:rPr>
          <w:bCs/>
          <w:color w:val="000000"/>
          <w:sz w:val="28"/>
          <w:szCs w:val="28"/>
        </w:rPr>
      </w:pPr>
    </w:p>
    <w:p w:rsidR="00D11440" w:rsidRDefault="00D11440" w:rsidP="006F3F58">
      <w:pPr>
        <w:shd w:val="clear" w:color="auto" w:fill="FFFFFF"/>
        <w:ind w:firstLine="709"/>
        <w:jc w:val="right"/>
        <w:rPr>
          <w:bCs/>
          <w:color w:val="000000"/>
          <w:sz w:val="28"/>
          <w:szCs w:val="28"/>
        </w:rPr>
      </w:pPr>
    </w:p>
    <w:p w:rsidR="00D11440" w:rsidRDefault="00D11440" w:rsidP="006F3F58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Таблица 6 – Примерная энергетическая ценность отдельных блюд (в </w:t>
      </w:r>
      <w:proofErr w:type="gramStart"/>
      <w:r>
        <w:rPr>
          <w:bCs/>
          <w:color w:val="000000"/>
          <w:sz w:val="28"/>
          <w:szCs w:val="28"/>
        </w:rPr>
        <w:t>ккал</w:t>
      </w:r>
      <w:proofErr w:type="gramEnd"/>
      <w:r>
        <w:rPr>
          <w:bCs/>
          <w:color w:val="000000"/>
          <w:sz w:val="28"/>
          <w:szCs w:val="28"/>
        </w:rPr>
        <w:t xml:space="preserve"> на 100 г)</w:t>
      </w:r>
    </w:p>
    <w:p w:rsidR="00D11440" w:rsidRDefault="00D11440" w:rsidP="006F3F58">
      <w:pPr>
        <w:shd w:val="clear" w:color="auto" w:fill="FFFFFF"/>
        <w:ind w:firstLine="709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92BDB3D" wp14:editId="1286862F">
            <wp:extent cx="5295787" cy="8582686"/>
            <wp:effectExtent l="0" t="0" r="0" b="0"/>
            <wp:docPr id="4" name="Рисунок 4" descr="t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18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85"/>
                    <a:stretch/>
                  </pic:blipFill>
                  <pic:spPr bwMode="auto">
                    <a:xfrm>
                      <a:off x="0" y="0"/>
                      <a:ext cx="5295900" cy="8582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11440" w:rsidRDefault="00D11440" w:rsidP="006F3F58">
      <w:pPr>
        <w:ind w:right="-5" w:firstLine="709"/>
        <w:jc w:val="both"/>
        <w:rPr>
          <w:i/>
          <w:iCs/>
          <w:sz w:val="28"/>
          <w:szCs w:val="28"/>
        </w:rPr>
      </w:pPr>
    </w:p>
    <w:p w:rsidR="00D11440" w:rsidRPr="00D11440" w:rsidRDefault="00D11440" w:rsidP="006F3F58">
      <w:pPr>
        <w:ind w:right="-5" w:firstLine="709"/>
        <w:jc w:val="both"/>
        <w:rPr>
          <w:iCs/>
          <w:sz w:val="28"/>
          <w:szCs w:val="28"/>
        </w:rPr>
      </w:pPr>
      <w:r w:rsidRPr="00D11440">
        <w:rPr>
          <w:iCs/>
          <w:sz w:val="28"/>
          <w:szCs w:val="28"/>
        </w:rPr>
        <w:lastRenderedPageBreak/>
        <w:t xml:space="preserve">Таблица 6 – Суточная потребность в основных пищевых веществах и энергии для взрослого человека </w:t>
      </w:r>
    </w:p>
    <w:p w:rsidR="00D11440" w:rsidRDefault="00D11440" w:rsidP="006F3F58">
      <w:pPr>
        <w:ind w:right="-5" w:firstLine="709"/>
        <w:jc w:val="both"/>
        <w:rPr>
          <w:iCs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DD67671" wp14:editId="378A9DD3">
            <wp:extent cx="5640261" cy="3032911"/>
            <wp:effectExtent l="0" t="0" r="0" b="0"/>
            <wp:docPr id="2" name="Рисунок 2" descr="t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6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667"/>
                    <a:stretch/>
                  </pic:blipFill>
                  <pic:spPr bwMode="auto">
                    <a:xfrm>
                      <a:off x="0" y="0"/>
                      <a:ext cx="5638800" cy="303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11440" w:rsidRDefault="00D11440" w:rsidP="006F3F58">
      <w:pPr>
        <w:ind w:right="-5" w:firstLine="709"/>
        <w:jc w:val="both"/>
        <w:rPr>
          <w:iCs/>
          <w:sz w:val="28"/>
          <w:szCs w:val="28"/>
        </w:rPr>
      </w:pPr>
    </w:p>
    <w:p w:rsidR="00D11440" w:rsidRPr="000860B5" w:rsidRDefault="00D11440" w:rsidP="006F3F58">
      <w:pPr>
        <w:ind w:right="-5" w:firstLine="709"/>
        <w:jc w:val="both"/>
        <w:rPr>
          <w:sz w:val="28"/>
          <w:szCs w:val="28"/>
        </w:rPr>
      </w:pPr>
      <w:r w:rsidRPr="000860B5">
        <w:rPr>
          <w:iCs/>
          <w:sz w:val="28"/>
          <w:szCs w:val="28"/>
        </w:rPr>
        <w:t xml:space="preserve">Таблица 7 </w:t>
      </w:r>
      <w:r>
        <w:rPr>
          <w:iCs/>
          <w:sz w:val="28"/>
          <w:szCs w:val="28"/>
        </w:rPr>
        <w:t>– Масса наиболее часто употребляемых пищевых продуктов, г</w:t>
      </w:r>
    </w:p>
    <w:p w:rsidR="00D11440" w:rsidRPr="0081038E" w:rsidRDefault="00D11440" w:rsidP="006F3F58">
      <w:pPr>
        <w:ind w:right="-5"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BD57A26" wp14:editId="27BBDD1F">
            <wp:extent cx="5613149" cy="3910620"/>
            <wp:effectExtent l="0" t="0" r="6985" b="0"/>
            <wp:docPr id="3" name="Рисунок 3" descr="t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5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883"/>
                    <a:stretch/>
                  </pic:blipFill>
                  <pic:spPr bwMode="auto">
                    <a:xfrm>
                      <a:off x="0" y="0"/>
                      <a:ext cx="5610225" cy="3908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11440" w:rsidRDefault="00D11440" w:rsidP="006F3F58">
      <w:pPr>
        <w:shd w:val="clear" w:color="auto" w:fill="FFFFFF"/>
        <w:ind w:firstLine="709"/>
        <w:jc w:val="right"/>
        <w:rPr>
          <w:b/>
          <w:sz w:val="28"/>
          <w:szCs w:val="28"/>
        </w:rPr>
      </w:pPr>
    </w:p>
    <w:p w:rsidR="00D11440" w:rsidRDefault="00D11440" w:rsidP="006F3F58">
      <w:pPr>
        <w:ind w:firstLine="709"/>
      </w:pPr>
    </w:p>
    <w:p w:rsidR="00D11440" w:rsidRPr="00D11440" w:rsidRDefault="00D11440" w:rsidP="006F3F58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11440" w:rsidRPr="00D11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A43B9"/>
    <w:multiLevelType w:val="hybridMultilevel"/>
    <w:tmpl w:val="88E65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F24B2C"/>
    <w:multiLevelType w:val="hybridMultilevel"/>
    <w:tmpl w:val="3328D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3F331B"/>
    <w:multiLevelType w:val="hybridMultilevel"/>
    <w:tmpl w:val="C54219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455EA7"/>
    <w:multiLevelType w:val="hybridMultilevel"/>
    <w:tmpl w:val="4A866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765CD6"/>
    <w:multiLevelType w:val="hybridMultilevel"/>
    <w:tmpl w:val="B5646D5E"/>
    <w:lvl w:ilvl="0" w:tplc="6408EF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424"/>
    <w:rsid w:val="00214424"/>
    <w:rsid w:val="003278CB"/>
    <w:rsid w:val="006D0195"/>
    <w:rsid w:val="006F3F58"/>
    <w:rsid w:val="00D1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4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440"/>
    <w:pPr>
      <w:spacing w:after="0" w:line="240" w:lineRule="auto"/>
    </w:pPr>
  </w:style>
  <w:style w:type="table" w:styleId="a4">
    <w:name w:val="Table Grid"/>
    <w:basedOn w:val="a1"/>
    <w:rsid w:val="00D114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114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144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rsid w:val="00D11440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4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440"/>
    <w:pPr>
      <w:spacing w:after="0" w:line="240" w:lineRule="auto"/>
    </w:pPr>
  </w:style>
  <w:style w:type="table" w:styleId="a4">
    <w:name w:val="Table Grid"/>
    <w:basedOn w:val="a1"/>
    <w:rsid w:val="00D114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114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144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rsid w:val="00D11440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14</Pages>
  <Words>1301</Words>
  <Characters>7422</Characters>
  <Application>Microsoft Office Word</Application>
  <DocSecurity>0</DocSecurity>
  <Lines>61</Lines>
  <Paragraphs>17</Paragraphs>
  <ScaleCrop>false</ScaleCrop>
  <Company/>
  <LinksUpToDate>false</LinksUpToDate>
  <CharactersWithSpaces>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Statokin</dc:creator>
  <cp:keywords/>
  <dc:description/>
  <cp:lastModifiedBy>Statokin</cp:lastModifiedBy>
  <cp:revision>4</cp:revision>
  <dcterms:created xsi:type="dcterms:W3CDTF">2017-11-04T09:56:00Z</dcterms:created>
  <dcterms:modified xsi:type="dcterms:W3CDTF">2017-11-28T12:02:00Z</dcterms:modified>
</cp:coreProperties>
</file>